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E1B" w:rsidRPr="00213609" w:rsidRDefault="000C51EA" w:rsidP="000C51EA">
      <w:pPr>
        <w:pStyle w:val="2"/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213609">
        <w:rPr>
          <w:b/>
          <w:sz w:val="28"/>
          <w:szCs w:val="28"/>
        </w:rPr>
        <w:t>Звіт</w:t>
      </w:r>
      <w:proofErr w:type="spellEnd"/>
      <w:r w:rsidRPr="00213609">
        <w:rPr>
          <w:b/>
          <w:sz w:val="28"/>
          <w:szCs w:val="28"/>
        </w:rPr>
        <w:t xml:space="preserve"> </w:t>
      </w:r>
    </w:p>
    <w:p w:rsidR="000C51EA" w:rsidRPr="00213609" w:rsidRDefault="000C51EA" w:rsidP="00A0431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213609">
        <w:rPr>
          <w:b/>
          <w:sz w:val="28"/>
          <w:szCs w:val="28"/>
        </w:rPr>
        <w:t xml:space="preserve">про </w:t>
      </w:r>
      <w:proofErr w:type="spellStart"/>
      <w:proofErr w:type="gramStart"/>
      <w:r w:rsidRPr="00213609">
        <w:rPr>
          <w:b/>
          <w:sz w:val="28"/>
          <w:szCs w:val="28"/>
        </w:rPr>
        <w:t>п</w:t>
      </w:r>
      <w:proofErr w:type="gramEnd"/>
      <w:r w:rsidRPr="00213609">
        <w:rPr>
          <w:b/>
          <w:sz w:val="28"/>
          <w:szCs w:val="28"/>
        </w:rPr>
        <w:t>ідсумки</w:t>
      </w:r>
      <w:proofErr w:type="spellEnd"/>
      <w:r w:rsidRPr="00213609">
        <w:rPr>
          <w:b/>
          <w:sz w:val="28"/>
          <w:szCs w:val="28"/>
        </w:rPr>
        <w:t xml:space="preserve">  </w:t>
      </w:r>
      <w:proofErr w:type="spellStart"/>
      <w:r w:rsidRPr="00213609">
        <w:rPr>
          <w:b/>
          <w:sz w:val="28"/>
          <w:szCs w:val="28"/>
        </w:rPr>
        <w:t>виконання</w:t>
      </w:r>
      <w:proofErr w:type="spellEnd"/>
      <w:r w:rsidRPr="00213609">
        <w:rPr>
          <w:b/>
          <w:sz w:val="28"/>
          <w:szCs w:val="28"/>
        </w:rPr>
        <w:t xml:space="preserve"> районного бюджету </w:t>
      </w:r>
    </w:p>
    <w:p w:rsidR="000C51EA" w:rsidRPr="00213609" w:rsidRDefault="000C51EA" w:rsidP="000C51EA">
      <w:pPr>
        <w:pStyle w:val="2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213609">
        <w:rPr>
          <w:b/>
          <w:sz w:val="28"/>
          <w:szCs w:val="28"/>
          <w:lang w:val="uk-UA"/>
        </w:rPr>
        <w:t>за 201</w:t>
      </w:r>
      <w:r w:rsidR="00666F2E">
        <w:rPr>
          <w:b/>
          <w:sz w:val="28"/>
          <w:szCs w:val="28"/>
          <w:lang w:val="uk-UA"/>
        </w:rPr>
        <w:t>9</w:t>
      </w:r>
      <w:r w:rsidRPr="00213609">
        <w:rPr>
          <w:b/>
          <w:sz w:val="28"/>
          <w:szCs w:val="28"/>
          <w:lang w:val="uk-UA"/>
        </w:rPr>
        <w:t xml:space="preserve"> рік</w:t>
      </w:r>
    </w:p>
    <w:p w:rsidR="000C51EA" w:rsidRDefault="000C51EA" w:rsidP="000C51EA">
      <w:pPr>
        <w:rPr>
          <w:sz w:val="28"/>
          <w:szCs w:val="28"/>
        </w:rPr>
      </w:pPr>
    </w:p>
    <w:p w:rsidR="0034118B" w:rsidRPr="008F0D39" w:rsidRDefault="000C51EA" w:rsidP="002C18A6">
      <w:pPr>
        <w:pStyle w:val="a3"/>
        <w:spacing w:line="360" w:lineRule="auto"/>
        <w:ind w:firstLine="708"/>
        <w:rPr>
          <w:color w:val="000000" w:themeColor="text1"/>
          <w:sz w:val="28"/>
          <w:szCs w:val="28"/>
        </w:rPr>
      </w:pPr>
      <w:r w:rsidRPr="008F0D39">
        <w:rPr>
          <w:color w:val="000000" w:themeColor="text1"/>
          <w:sz w:val="28"/>
          <w:szCs w:val="28"/>
        </w:rPr>
        <w:t xml:space="preserve">За даними </w:t>
      </w:r>
      <w:r w:rsidR="00BE4057" w:rsidRPr="008F0D39">
        <w:rPr>
          <w:color w:val="000000" w:themeColor="text1"/>
          <w:sz w:val="28"/>
          <w:szCs w:val="28"/>
        </w:rPr>
        <w:t xml:space="preserve">звіту </w:t>
      </w:r>
      <w:r w:rsidRPr="008F0D39">
        <w:rPr>
          <w:color w:val="000000" w:themeColor="text1"/>
          <w:sz w:val="28"/>
          <w:szCs w:val="28"/>
        </w:rPr>
        <w:t xml:space="preserve">Державної казначейської служби України в </w:t>
      </w:r>
      <w:proofErr w:type="spellStart"/>
      <w:r w:rsidRPr="008F0D39">
        <w:rPr>
          <w:color w:val="000000" w:themeColor="text1"/>
          <w:sz w:val="28"/>
          <w:szCs w:val="28"/>
        </w:rPr>
        <w:t>Юр’ївському</w:t>
      </w:r>
      <w:proofErr w:type="spellEnd"/>
      <w:r w:rsidRPr="008F0D39">
        <w:rPr>
          <w:color w:val="000000" w:themeColor="text1"/>
          <w:sz w:val="28"/>
          <w:szCs w:val="28"/>
        </w:rPr>
        <w:t xml:space="preserve"> районі за 201</w:t>
      </w:r>
      <w:r w:rsidR="00C31C40" w:rsidRPr="008F0D39">
        <w:rPr>
          <w:color w:val="000000" w:themeColor="text1"/>
          <w:sz w:val="28"/>
          <w:szCs w:val="28"/>
        </w:rPr>
        <w:t>9</w:t>
      </w:r>
      <w:r w:rsidRPr="008F0D39">
        <w:rPr>
          <w:color w:val="000000" w:themeColor="text1"/>
          <w:sz w:val="28"/>
          <w:szCs w:val="28"/>
        </w:rPr>
        <w:t xml:space="preserve"> рік </w:t>
      </w:r>
      <w:r w:rsidR="0034118B" w:rsidRPr="008F0D39">
        <w:rPr>
          <w:color w:val="000000" w:themeColor="text1"/>
          <w:sz w:val="28"/>
          <w:szCs w:val="28"/>
        </w:rPr>
        <w:t xml:space="preserve">доходи районного  бюджету при планових призначеннях </w:t>
      </w:r>
      <w:r w:rsidR="00C31C40" w:rsidRPr="008F0D39">
        <w:rPr>
          <w:color w:val="000000" w:themeColor="text1"/>
          <w:sz w:val="28"/>
          <w:szCs w:val="28"/>
        </w:rPr>
        <w:t>69</w:t>
      </w:r>
      <w:r w:rsidR="00C31C40" w:rsidRPr="008F0D39">
        <w:rPr>
          <w:color w:val="000000" w:themeColor="text1"/>
          <w:sz w:val="28"/>
          <w:szCs w:val="28"/>
          <w:lang w:val="ru-RU"/>
        </w:rPr>
        <w:t> </w:t>
      </w:r>
      <w:r w:rsidR="00C31C40" w:rsidRPr="008F0D39">
        <w:rPr>
          <w:color w:val="000000" w:themeColor="text1"/>
          <w:sz w:val="28"/>
          <w:szCs w:val="28"/>
        </w:rPr>
        <w:t>686,8</w:t>
      </w:r>
      <w:r w:rsidR="0034118B" w:rsidRPr="008F0D39">
        <w:rPr>
          <w:color w:val="000000" w:themeColor="text1"/>
          <w:sz w:val="28"/>
          <w:szCs w:val="28"/>
        </w:rPr>
        <w:t xml:space="preserve">  </w:t>
      </w:r>
      <w:proofErr w:type="spellStart"/>
      <w:r w:rsidR="0034118B" w:rsidRPr="008F0D39">
        <w:rPr>
          <w:color w:val="000000" w:themeColor="text1"/>
          <w:sz w:val="28"/>
          <w:szCs w:val="28"/>
        </w:rPr>
        <w:t>тис.грн</w:t>
      </w:r>
      <w:proofErr w:type="spellEnd"/>
      <w:r w:rsidR="0034118B" w:rsidRPr="008F0D39">
        <w:rPr>
          <w:color w:val="000000" w:themeColor="text1"/>
          <w:sz w:val="28"/>
          <w:szCs w:val="28"/>
        </w:rPr>
        <w:t xml:space="preserve">. виконано в обсязі </w:t>
      </w:r>
      <w:r w:rsidR="00C31C40" w:rsidRPr="008F0D39">
        <w:rPr>
          <w:color w:val="000000" w:themeColor="text1"/>
          <w:sz w:val="28"/>
          <w:szCs w:val="28"/>
        </w:rPr>
        <w:t>69</w:t>
      </w:r>
      <w:r w:rsidR="00C31C40" w:rsidRPr="008F0D39">
        <w:rPr>
          <w:color w:val="000000" w:themeColor="text1"/>
          <w:sz w:val="28"/>
          <w:szCs w:val="28"/>
          <w:lang w:val="ru-RU"/>
        </w:rPr>
        <w:t> </w:t>
      </w:r>
      <w:r w:rsidR="00C31C40" w:rsidRPr="008F0D39">
        <w:rPr>
          <w:color w:val="000000" w:themeColor="text1"/>
          <w:sz w:val="28"/>
          <w:szCs w:val="28"/>
        </w:rPr>
        <w:t>488,5</w:t>
      </w:r>
      <w:r w:rsidR="0034118B" w:rsidRPr="008F0D39">
        <w:rPr>
          <w:color w:val="000000" w:themeColor="text1"/>
          <w:sz w:val="28"/>
          <w:szCs w:val="28"/>
        </w:rPr>
        <w:t xml:space="preserve"> </w:t>
      </w:r>
      <w:proofErr w:type="spellStart"/>
      <w:r w:rsidR="0034118B" w:rsidRPr="008F0D39">
        <w:rPr>
          <w:color w:val="000000" w:themeColor="text1"/>
          <w:sz w:val="28"/>
          <w:szCs w:val="28"/>
        </w:rPr>
        <w:t>тис.грн</w:t>
      </w:r>
      <w:proofErr w:type="spellEnd"/>
      <w:r w:rsidR="0034118B" w:rsidRPr="008F0D39">
        <w:rPr>
          <w:color w:val="000000" w:themeColor="text1"/>
          <w:sz w:val="28"/>
          <w:szCs w:val="28"/>
        </w:rPr>
        <w:t xml:space="preserve">., у тому числі по загальному фонду – на </w:t>
      </w:r>
      <w:r w:rsidR="00C31C40" w:rsidRPr="008F0D39">
        <w:rPr>
          <w:color w:val="000000" w:themeColor="text1"/>
          <w:sz w:val="28"/>
          <w:szCs w:val="28"/>
        </w:rPr>
        <w:t>99,8 відсотків</w:t>
      </w:r>
      <w:r w:rsidR="0034118B" w:rsidRPr="008F0D39">
        <w:rPr>
          <w:color w:val="000000" w:themeColor="text1"/>
          <w:sz w:val="28"/>
          <w:szCs w:val="28"/>
        </w:rPr>
        <w:t xml:space="preserve"> (план з урахуванням внесених змін – </w:t>
      </w:r>
      <w:r w:rsidR="00C31C40" w:rsidRPr="008F0D39">
        <w:rPr>
          <w:color w:val="000000" w:themeColor="text1"/>
          <w:sz w:val="28"/>
          <w:szCs w:val="28"/>
        </w:rPr>
        <w:t>66 234,7</w:t>
      </w:r>
      <w:r w:rsidR="0034118B" w:rsidRPr="008F0D39">
        <w:rPr>
          <w:color w:val="000000" w:themeColor="text1"/>
          <w:sz w:val="28"/>
          <w:szCs w:val="28"/>
        </w:rPr>
        <w:t xml:space="preserve"> </w:t>
      </w:r>
      <w:proofErr w:type="spellStart"/>
      <w:r w:rsidR="0034118B" w:rsidRPr="008F0D39">
        <w:rPr>
          <w:color w:val="000000" w:themeColor="text1"/>
          <w:sz w:val="28"/>
          <w:szCs w:val="28"/>
        </w:rPr>
        <w:t>тис.грн</w:t>
      </w:r>
      <w:proofErr w:type="spellEnd"/>
      <w:r w:rsidR="0034118B" w:rsidRPr="008F0D39">
        <w:rPr>
          <w:color w:val="000000" w:themeColor="text1"/>
          <w:sz w:val="28"/>
          <w:szCs w:val="28"/>
        </w:rPr>
        <w:t xml:space="preserve">., виконано – </w:t>
      </w:r>
      <w:r w:rsidR="00C31C40" w:rsidRPr="008F0D39">
        <w:rPr>
          <w:color w:val="000000" w:themeColor="text1"/>
          <w:sz w:val="28"/>
          <w:szCs w:val="28"/>
        </w:rPr>
        <w:t>66 101,9</w:t>
      </w:r>
      <w:r w:rsidR="0034118B" w:rsidRPr="008F0D39">
        <w:rPr>
          <w:color w:val="000000" w:themeColor="text1"/>
          <w:sz w:val="28"/>
          <w:szCs w:val="28"/>
        </w:rPr>
        <w:t xml:space="preserve"> </w:t>
      </w:r>
      <w:proofErr w:type="spellStart"/>
      <w:r w:rsidR="0034118B" w:rsidRPr="008F0D39">
        <w:rPr>
          <w:color w:val="000000" w:themeColor="text1"/>
          <w:sz w:val="28"/>
          <w:szCs w:val="28"/>
        </w:rPr>
        <w:t>тис.грн</w:t>
      </w:r>
      <w:proofErr w:type="spellEnd"/>
      <w:r w:rsidR="0034118B" w:rsidRPr="008F0D39">
        <w:rPr>
          <w:color w:val="000000" w:themeColor="text1"/>
          <w:sz w:val="28"/>
          <w:szCs w:val="28"/>
        </w:rPr>
        <w:t xml:space="preserve">.), по спеціальному фонду – на </w:t>
      </w:r>
      <w:r w:rsidR="00C31C40" w:rsidRPr="008F0D39">
        <w:rPr>
          <w:color w:val="000000" w:themeColor="text1"/>
          <w:sz w:val="28"/>
          <w:szCs w:val="28"/>
        </w:rPr>
        <w:t>98,1</w:t>
      </w:r>
      <w:r w:rsidR="0034118B" w:rsidRPr="008F0D39">
        <w:rPr>
          <w:color w:val="000000" w:themeColor="text1"/>
          <w:sz w:val="28"/>
          <w:szCs w:val="28"/>
        </w:rPr>
        <w:t xml:space="preserve"> відсотків (план – </w:t>
      </w:r>
      <w:r w:rsidR="00C31C40" w:rsidRPr="008F0D39">
        <w:rPr>
          <w:color w:val="000000" w:themeColor="text1"/>
          <w:sz w:val="28"/>
          <w:szCs w:val="28"/>
        </w:rPr>
        <w:t>3 452,1</w:t>
      </w:r>
      <w:r w:rsidR="0034118B" w:rsidRPr="008F0D39">
        <w:rPr>
          <w:color w:val="000000" w:themeColor="text1"/>
          <w:sz w:val="28"/>
          <w:szCs w:val="28"/>
        </w:rPr>
        <w:t xml:space="preserve"> </w:t>
      </w:r>
      <w:proofErr w:type="spellStart"/>
      <w:r w:rsidR="0034118B" w:rsidRPr="008F0D39">
        <w:rPr>
          <w:color w:val="000000" w:themeColor="text1"/>
          <w:sz w:val="28"/>
          <w:szCs w:val="28"/>
        </w:rPr>
        <w:t>тис.грн</w:t>
      </w:r>
      <w:proofErr w:type="spellEnd"/>
      <w:r w:rsidR="0034118B" w:rsidRPr="008F0D39">
        <w:rPr>
          <w:color w:val="000000" w:themeColor="text1"/>
          <w:sz w:val="28"/>
          <w:szCs w:val="28"/>
        </w:rPr>
        <w:t xml:space="preserve">., виконано – </w:t>
      </w:r>
      <w:r w:rsidR="00C31C40" w:rsidRPr="008F0D39">
        <w:rPr>
          <w:color w:val="000000" w:themeColor="text1"/>
          <w:sz w:val="28"/>
          <w:szCs w:val="28"/>
        </w:rPr>
        <w:t>3 386,6</w:t>
      </w:r>
      <w:r w:rsidR="0034118B" w:rsidRPr="008F0D39">
        <w:rPr>
          <w:color w:val="000000" w:themeColor="text1"/>
          <w:sz w:val="28"/>
          <w:szCs w:val="28"/>
        </w:rPr>
        <w:t xml:space="preserve">  </w:t>
      </w:r>
      <w:proofErr w:type="spellStart"/>
      <w:r w:rsidR="0034118B" w:rsidRPr="008F0D39">
        <w:rPr>
          <w:color w:val="000000" w:themeColor="text1"/>
          <w:sz w:val="28"/>
          <w:szCs w:val="28"/>
        </w:rPr>
        <w:t>тис.грн</w:t>
      </w:r>
      <w:proofErr w:type="spellEnd"/>
      <w:r w:rsidR="0034118B" w:rsidRPr="008F0D39">
        <w:rPr>
          <w:color w:val="000000" w:themeColor="text1"/>
          <w:sz w:val="28"/>
          <w:szCs w:val="28"/>
        </w:rPr>
        <w:t xml:space="preserve">.).  </w:t>
      </w:r>
    </w:p>
    <w:p w:rsidR="00BE4057" w:rsidRPr="008F0D39" w:rsidRDefault="000C51EA" w:rsidP="002C18A6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8F0D39">
        <w:rPr>
          <w:color w:val="000000" w:themeColor="text1"/>
          <w:sz w:val="28"/>
          <w:szCs w:val="28"/>
        </w:rPr>
        <w:t xml:space="preserve">         </w:t>
      </w:r>
      <w:r w:rsidRPr="008F0D39">
        <w:rPr>
          <w:color w:val="000000" w:themeColor="text1"/>
          <w:sz w:val="28"/>
          <w:szCs w:val="28"/>
        </w:rPr>
        <w:tab/>
      </w:r>
    </w:p>
    <w:p w:rsidR="000C51EA" w:rsidRPr="008F0D39" w:rsidRDefault="000C51EA" w:rsidP="002C18A6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0D39">
        <w:rPr>
          <w:color w:val="000000" w:themeColor="text1"/>
          <w:sz w:val="28"/>
          <w:szCs w:val="28"/>
        </w:rPr>
        <w:t xml:space="preserve"> В розрізі видів доходів виконання складає:</w:t>
      </w:r>
    </w:p>
    <w:p w:rsidR="00F9631A" w:rsidRPr="007D4D5D" w:rsidRDefault="000C51EA" w:rsidP="002C18A6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 w:rsidRPr="00D06AA3">
        <w:rPr>
          <w:color w:val="FF0000"/>
          <w:sz w:val="28"/>
          <w:szCs w:val="28"/>
        </w:rPr>
        <w:tab/>
        <w:t xml:space="preserve"> </w:t>
      </w:r>
      <w:r w:rsidR="00F9631A" w:rsidRPr="006274E4">
        <w:rPr>
          <w:color w:val="000000"/>
          <w:sz w:val="28"/>
          <w:szCs w:val="28"/>
        </w:rPr>
        <w:t xml:space="preserve">базова дотація </w:t>
      </w:r>
      <w:r w:rsidR="00F9631A" w:rsidRPr="006274E4">
        <w:rPr>
          <w:sz w:val="28"/>
          <w:szCs w:val="28"/>
        </w:rPr>
        <w:t xml:space="preserve">– </w:t>
      </w:r>
      <w:r w:rsidR="00F9631A">
        <w:rPr>
          <w:sz w:val="28"/>
          <w:szCs w:val="28"/>
        </w:rPr>
        <w:t>904,8</w:t>
      </w:r>
      <w:r w:rsidR="00F9631A" w:rsidRPr="006274E4">
        <w:rPr>
          <w:sz w:val="28"/>
          <w:szCs w:val="28"/>
        </w:rPr>
        <w:t xml:space="preserve"> </w:t>
      </w:r>
      <w:proofErr w:type="spellStart"/>
      <w:r w:rsidR="00F9631A" w:rsidRPr="006274E4">
        <w:rPr>
          <w:sz w:val="28"/>
          <w:szCs w:val="28"/>
        </w:rPr>
        <w:t>тис.грн</w:t>
      </w:r>
      <w:proofErr w:type="spellEnd"/>
      <w:r w:rsidR="00F9631A" w:rsidRPr="006274E4">
        <w:rPr>
          <w:sz w:val="28"/>
          <w:szCs w:val="28"/>
        </w:rPr>
        <w:t>., або виконано на 100,0 відсотків;</w:t>
      </w:r>
    </w:p>
    <w:p w:rsidR="00F9631A" w:rsidRPr="006274E4" w:rsidRDefault="00F9631A" w:rsidP="002C18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274E4">
        <w:rPr>
          <w:sz w:val="28"/>
          <w:szCs w:val="28"/>
        </w:rPr>
        <w:t>дотація з</w:t>
      </w:r>
      <w:r w:rsidRPr="00871E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місцевого бюджету за рахунок стабілізаційної дотації з державного бюджету </w:t>
      </w:r>
      <w:r w:rsidRPr="006274E4">
        <w:rPr>
          <w:sz w:val="28"/>
          <w:szCs w:val="28"/>
        </w:rPr>
        <w:t xml:space="preserve">– </w:t>
      </w:r>
      <w:r>
        <w:rPr>
          <w:sz w:val="28"/>
          <w:szCs w:val="28"/>
        </w:rPr>
        <w:t>300,0</w:t>
      </w:r>
      <w:r w:rsidRPr="006274E4">
        <w:rPr>
          <w:sz w:val="28"/>
          <w:szCs w:val="28"/>
        </w:rPr>
        <w:t xml:space="preserve"> </w:t>
      </w:r>
      <w:proofErr w:type="spellStart"/>
      <w:r w:rsidRPr="006274E4">
        <w:rPr>
          <w:sz w:val="28"/>
          <w:szCs w:val="28"/>
        </w:rPr>
        <w:t>тис.грн</w:t>
      </w:r>
      <w:proofErr w:type="spellEnd"/>
      <w:r w:rsidRPr="006274E4">
        <w:rPr>
          <w:sz w:val="28"/>
          <w:szCs w:val="28"/>
        </w:rPr>
        <w:t>., або виконано на 100,0 відсотків;</w:t>
      </w:r>
    </w:p>
    <w:p w:rsidR="00F9631A" w:rsidRPr="006274E4" w:rsidRDefault="00F9631A" w:rsidP="002C18A6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274E4">
        <w:rPr>
          <w:color w:val="000000"/>
          <w:sz w:val="28"/>
          <w:szCs w:val="28"/>
        </w:rPr>
        <w:t xml:space="preserve">           </w:t>
      </w:r>
      <w:r w:rsidRPr="006274E4">
        <w:rPr>
          <w:sz w:val="28"/>
          <w:szCs w:val="28"/>
        </w:rPr>
        <w:t xml:space="preserve">додаткова дотація з державного бюджету місцевим бюджетам на здійснення переданих з державного бюджету видатків з утримання закладів освіти та охорони здоров’я – </w:t>
      </w:r>
      <w:r>
        <w:rPr>
          <w:sz w:val="28"/>
          <w:szCs w:val="28"/>
        </w:rPr>
        <w:t>1 559,1</w:t>
      </w:r>
      <w:r w:rsidRPr="006274E4">
        <w:rPr>
          <w:sz w:val="28"/>
          <w:szCs w:val="28"/>
        </w:rPr>
        <w:t xml:space="preserve"> </w:t>
      </w:r>
      <w:proofErr w:type="spellStart"/>
      <w:r w:rsidRPr="006274E4">
        <w:rPr>
          <w:sz w:val="28"/>
          <w:szCs w:val="28"/>
        </w:rPr>
        <w:t>тис.грн</w:t>
      </w:r>
      <w:proofErr w:type="spellEnd"/>
      <w:r w:rsidRPr="006274E4">
        <w:rPr>
          <w:sz w:val="28"/>
          <w:szCs w:val="28"/>
        </w:rPr>
        <w:t>., або виконано на 100,0 відсотків;</w:t>
      </w:r>
    </w:p>
    <w:p w:rsidR="00F9631A" w:rsidRPr="006274E4" w:rsidRDefault="00F9631A" w:rsidP="002C18A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274E4">
        <w:rPr>
          <w:color w:val="000000"/>
          <w:sz w:val="28"/>
          <w:szCs w:val="28"/>
        </w:rPr>
        <w:t xml:space="preserve">           інші додаткові дотації – </w:t>
      </w:r>
      <w:r w:rsidR="00E6167D" w:rsidRPr="00E6167D">
        <w:rPr>
          <w:color w:val="000000"/>
          <w:sz w:val="28"/>
          <w:szCs w:val="28"/>
        </w:rPr>
        <w:t>3</w:t>
      </w:r>
      <w:r w:rsidR="00E6167D">
        <w:rPr>
          <w:color w:val="000000"/>
          <w:sz w:val="28"/>
          <w:szCs w:val="28"/>
        </w:rPr>
        <w:t> 83</w:t>
      </w:r>
      <w:r w:rsidR="00E6167D" w:rsidRPr="00E6167D">
        <w:rPr>
          <w:color w:val="000000"/>
          <w:sz w:val="28"/>
          <w:szCs w:val="28"/>
        </w:rPr>
        <w:t>8,0</w:t>
      </w:r>
      <w:r w:rsidRPr="006274E4">
        <w:rPr>
          <w:color w:val="000000"/>
          <w:sz w:val="28"/>
          <w:szCs w:val="28"/>
        </w:rPr>
        <w:t xml:space="preserve"> </w:t>
      </w:r>
      <w:proofErr w:type="spellStart"/>
      <w:r w:rsidRPr="006274E4">
        <w:rPr>
          <w:color w:val="000000"/>
          <w:sz w:val="28"/>
          <w:szCs w:val="28"/>
        </w:rPr>
        <w:t>тис.грн</w:t>
      </w:r>
      <w:proofErr w:type="spellEnd"/>
      <w:r w:rsidRPr="006274E4">
        <w:rPr>
          <w:color w:val="000000"/>
          <w:sz w:val="28"/>
          <w:szCs w:val="28"/>
        </w:rPr>
        <w:t xml:space="preserve">., або виконано на </w:t>
      </w:r>
      <w:r w:rsidR="00E6167D">
        <w:rPr>
          <w:color w:val="000000"/>
          <w:sz w:val="28"/>
          <w:szCs w:val="28"/>
        </w:rPr>
        <w:t>9</w:t>
      </w:r>
      <w:r w:rsidR="00E6167D" w:rsidRPr="00E6167D">
        <w:rPr>
          <w:color w:val="000000"/>
          <w:sz w:val="28"/>
          <w:szCs w:val="28"/>
        </w:rPr>
        <w:t>5</w:t>
      </w:r>
      <w:r w:rsidR="00E6167D">
        <w:rPr>
          <w:color w:val="000000"/>
          <w:sz w:val="28"/>
          <w:szCs w:val="28"/>
        </w:rPr>
        <w:t>,</w:t>
      </w:r>
      <w:r w:rsidR="00E6167D" w:rsidRPr="00E6167D">
        <w:rPr>
          <w:color w:val="000000"/>
          <w:sz w:val="28"/>
          <w:szCs w:val="28"/>
        </w:rPr>
        <w:t>1</w:t>
      </w:r>
      <w:r w:rsidRPr="006274E4">
        <w:rPr>
          <w:color w:val="000000"/>
          <w:sz w:val="28"/>
          <w:szCs w:val="28"/>
        </w:rPr>
        <w:t xml:space="preserve"> відсотк</w:t>
      </w:r>
      <w:r>
        <w:rPr>
          <w:color w:val="000000"/>
          <w:sz w:val="28"/>
          <w:szCs w:val="28"/>
        </w:rPr>
        <w:t xml:space="preserve">ів (недоотримано коштів від </w:t>
      </w:r>
      <w:proofErr w:type="spellStart"/>
      <w:r>
        <w:rPr>
          <w:color w:val="000000"/>
          <w:sz w:val="28"/>
          <w:szCs w:val="28"/>
        </w:rPr>
        <w:t>Варварівської</w:t>
      </w:r>
      <w:proofErr w:type="spellEnd"/>
      <w:r>
        <w:rPr>
          <w:color w:val="000000"/>
          <w:sz w:val="28"/>
          <w:szCs w:val="28"/>
        </w:rPr>
        <w:t xml:space="preserve"> ОТГ в обсязі 199,2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.)</w:t>
      </w:r>
      <w:r w:rsidRPr="006274E4">
        <w:rPr>
          <w:color w:val="000000"/>
          <w:sz w:val="28"/>
          <w:szCs w:val="28"/>
        </w:rPr>
        <w:t>;</w:t>
      </w:r>
    </w:p>
    <w:p w:rsidR="00F9631A" w:rsidRPr="006274E4" w:rsidRDefault="00F9631A" w:rsidP="002C18A6">
      <w:pPr>
        <w:shd w:val="clear" w:color="auto" w:fill="FFFFFF"/>
        <w:spacing w:line="360" w:lineRule="auto"/>
        <w:jc w:val="both"/>
        <w:rPr>
          <w:color w:val="FF6600"/>
          <w:sz w:val="28"/>
          <w:szCs w:val="28"/>
        </w:rPr>
      </w:pPr>
      <w:r w:rsidRPr="006274E4">
        <w:rPr>
          <w:color w:val="FF6600"/>
          <w:sz w:val="28"/>
          <w:szCs w:val="28"/>
        </w:rPr>
        <w:t xml:space="preserve">           </w:t>
      </w:r>
      <w:r w:rsidRPr="006274E4">
        <w:rPr>
          <w:color w:val="000000"/>
          <w:sz w:val="28"/>
          <w:szCs w:val="28"/>
        </w:rPr>
        <w:t xml:space="preserve">освітня субвенція з державного бюджету – </w:t>
      </w:r>
      <w:r>
        <w:rPr>
          <w:color w:val="000000"/>
          <w:sz w:val="28"/>
          <w:szCs w:val="28"/>
        </w:rPr>
        <w:t xml:space="preserve">14 400,4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</w:t>
      </w:r>
      <w:r w:rsidRPr="006274E4">
        <w:rPr>
          <w:color w:val="000000"/>
          <w:sz w:val="28"/>
          <w:szCs w:val="28"/>
        </w:rPr>
        <w:t>, або виконано на 100 відсотків;</w:t>
      </w:r>
    </w:p>
    <w:p w:rsidR="00F9631A" w:rsidRPr="006274E4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 w:rsidRPr="006274E4">
        <w:rPr>
          <w:color w:val="FF6600"/>
          <w:sz w:val="28"/>
          <w:szCs w:val="28"/>
        </w:rPr>
        <w:tab/>
      </w:r>
      <w:r w:rsidRPr="006274E4">
        <w:rPr>
          <w:color w:val="000000"/>
          <w:sz w:val="28"/>
          <w:szCs w:val="28"/>
        </w:rPr>
        <w:t xml:space="preserve"> медична субвенція з державного бюджету – </w:t>
      </w:r>
      <w:r>
        <w:rPr>
          <w:color w:val="000000"/>
          <w:sz w:val="28"/>
          <w:szCs w:val="28"/>
        </w:rPr>
        <w:t xml:space="preserve">2 796,9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</w:t>
      </w:r>
      <w:r w:rsidRPr="006274E4">
        <w:rPr>
          <w:color w:val="000000"/>
          <w:sz w:val="28"/>
          <w:szCs w:val="28"/>
        </w:rPr>
        <w:t>, або виконано на 100 відсотків;</w:t>
      </w:r>
    </w:p>
    <w:p w:rsidR="00F9631A" w:rsidRPr="006274E4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 w:rsidRPr="006274E4">
        <w:rPr>
          <w:color w:val="FF6600"/>
          <w:sz w:val="28"/>
          <w:szCs w:val="28"/>
        </w:rPr>
        <w:t xml:space="preserve">           </w:t>
      </w:r>
      <w:r w:rsidRPr="006274E4">
        <w:rPr>
          <w:color w:val="000000"/>
          <w:sz w:val="28"/>
          <w:szCs w:val="28"/>
        </w:rPr>
        <w:t>субвенція з місцевого бюджету на надання пільг та житлових субсидій населенню на оплату електроенергії, природного газу, послуг тепло-, водопостачання і водовідведення, квартирної плати (утримання будинків і споруд та прибудинкових територій), управління багатоквартирним будинком,</w:t>
      </w:r>
      <w:r>
        <w:rPr>
          <w:color w:val="000000"/>
          <w:sz w:val="28"/>
          <w:szCs w:val="28"/>
        </w:rPr>
        <w:t xml:space="preserve"> поводження з побутовими відходами</w:t>
      </w:r>
      <w:r w:rsidRPr="00627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(вивезення побутових відходів) та вивезення</w:t>
      </w:r>
      <w:r w:rsidRPr="006274E4">
        <w:rPr>
          <w:color w:val="000000"/>
          <w:sz w:val="28"/>
          <w:szCs w:val="28"/>
        </w:rPr>
        <w:t xml:space="preserve"> рідких нечистот</w:t>
      </w:r>
      <w:r>
        <w:rPr>
          <w:color w:val="000000"/>
          <w:sz w:val="28"/>
          <w:szCs w:val="28"/>
        </w:rPr>
        <w:t xml:space="preserve">, внесків за встановлення, обслуговування та заміну вузлів комерційного обліку води та теплової </w:t>
      </w:r>
      <w:r>
        <w:rPr>
          <w:color w:val="000000"/>
          <w:sz w:val="28"/>
          <w:szCs w:val="28"/>
        </w:rPr>
        <w:lastRenderedPageBreak/>
        <w:t>енергії, абонентського обслуговування для споживачів комунальних послуг, що надаються у багатоквартирних будинках за індивідуальними договорами</w:t>
      </w:r>
      <w:r w:rsidRPr="006274E4">
        <w:rPr>
          <w:color w:val="000000"/>
          <w:sz w:val="28"/>
          <w:szCs w:val="28"/>
        </w:rPr>
        <w:t xml:space="preserve"> за рахунок відповідної субвенції з державного бюджету – </w:t>
      </w:r>
      <w:r>
        <w:rPr>
          <w:color w:val="000000"/>
          <w:sz w:val="28"/>
          <w:szCs w:val="28"/>
        </w:rPr>
        <w:t xml:space="preserve">6 699,8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</w:t>
      </w:r>
      <w:r w:rsidRPr="006274E4">
        <w:rPr>
          <w:color w:val="000000"/>
          <w:sz w:val="28"/>
          <w:szCs w:val="28"/>
        </w:rPr>
        <w:t xml:space="preserve">, або виконано на </w:t>
      </w:r>
      <w:r>
        <w:rPr>
          <w:color w:val="000000"/>
          <w:sz w:val="28"/>
          <w:szCs w:val="28"/>
        </w:rPr>
        <w:t>99,8 відсотків</w:t>
      </w:r>
      <w:r w:rsidRPr="006274E4">
        <w:rPr>
          <w:color w:val="000000"/>
          <w:sz w:val="28"/>
          <w:szCs w:val="28"/>
        </w:rPr>
        <w:t>;</w:t>
      </w:r>
    </w:p>
    <w:p w:rsidR="00F9631A" w:rsidRPr="006274E4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 w:rsidRPr="006274E4">
        <w:rPr>
          <w:color w:val="000000"/>
          <w:sz w:val="28"/>
          <w:szCs w:val="28"/>
        </w:rPr>
        <w:t xml:space="preserve">           субвенція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 – </w:t>
      </w:r>
      <w:r>
        <w:rPr>
          <w:color w:val="000000"/>
          <w:sz w:val="28"/>
          <w:szCs w:val="28"/>
        </w:rPr>
        <w:t xml:space="preserve">683,0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</w:t>
      </w:r>
      <w:r w:rsidRPr="006274E4">
        <w:rPr>
          <w:color w:val="000000"/>
          <w:sz w:val="28"/>
          <w:szCs w:val="28"/>
        </w:rPr>
        <w:t xml:space="preserve">, або виконано на </w:t>
      </w:r>
      <w:r>
        <w:rPr>
          <w:color w:val="000000"/>
          <w:sz w:val="28"/>
          <w:szCs w:val="28"/>
        </w:rPr>
        <w:t>56,8 відсотків</w:t>
      </w:r>
      <w:r w:rsidRPr="006274E4">
        <w:rPr>
          <w:color w:val="000000"/>
          <w:sz w:val="28"/>
          <w:szCs w:val="28"/>
        </w:rPr>
        <w:t xml:space="preserve">;           </w:t>
      </w:r>
    </w:p>
    <w:p w:rsidR="00F9631A" w:rsidRPr="006274E4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 w:rsidRPr="006274E4">
        <w:rPr>
          <w:color w:val="000000"/>
          <w:sz w:val="28"/>
          <w:szCs w:val="28"/>
        </w:rPr>
        <w:t xml:space="preserve">            субвенція з місцевого бюджету на виплату допомоги сім’ям з дітьми, малозабезпеченим сім’ям, особам, які не мають права на пенсію, особам з інвалідністю, дітям з інвалідністю, тимчасової державної допомоги дітям, тимчасової державної соціальної допомоги непрацюючій особі, яка досягла загального пенсійного віку, але не набула права на пенсійну виплату, допомоги по догляду за особами з інвалідністю I чи II групи внаслідок психічного розладу, компенсаційної виплати непрацюючій працездатній особі, яка доглядає за особою з інвалідністю </w:t>
      </w:r>
      <w:r w:rsidRPr="006274E4">
        <w:rPr>
          <w:color w:val="000000"/>
          <w:sz w:val="28"/>
          <w:szCs w:val="28"/>
          <w:lang w:val="en-US"/>
        </w:rPr>
        <w:t>I</w:t>
      </w:r>
      <w:r w:rsidRPr="006274E4">
        <w:rPr>
          <w:color w:val="000000"/>
          <w:sz w:val="28"/>
          <w:szCs w:val="28"/>
        </w:rPr>
        <w:t xml:space="preserve"> групи, а також за особою, яка досягла 80-річного віку за рахунок відповідної субвенції з державного бюджету – </w:t>
      </w:r>
      <w:r>
        <w:rPr>
          <w:color w:val="000000"/>
          <w:sz w:val="28"/>
          <w:szCs w:val="28"/>
        </w:rPr>
        <w:t xml:space="preserve">18 994,0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., або виконано на 95,9 відсотків</w:t>
      </w:r>
      <w:r w:rsidRPr="006274E4">
        <w:rPr>
          <w:color w:val="000000"/>
          <w:sz w:val="28"/>
          <w:szCs w:val="28"/>
        </w:rPr>
        <w:t>;</w:t>
      </w:r>
    </w:p>
    <w:p w:rsidR="00F9631A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 w:rsidRPr="006274E4">
        <w:rPr>
          <w:color w:val="000000"/>
          <w:sz w:val="28"/>
          <w:szCs w:val="28"/>
        </w:rPr>
        <w:t xml:space="preserve">            субвенція з місцевого бюджету на виплату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„гроші ходять за дитиною" за рахунок відповідної субвенції з державного бюджету – </w:t>
      </w:r>
      <w:r>
        <w:rPr>
          <w:color w:val="000000"/>
          <w:sz w:val="28"/>
          <w:szCs w:val="28"/>
        </w:rPr>
        <w:t xml:space="preserve">1 933,2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., або виконано на 98,5 відсотків</w:t>
      </w:r>
      <w:r w:rsidRPr="006274E4">
        <w:rPr>
          <w:color w:val="000000"/>
          <w:sz w:val="28"/>
          <w:szCs w:val="28"/>
        </w:rPr>
        <w:t>;</w:t>
      </w:r>
    </w:p>
    <w:p w:rsidR="00F9631A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с</w:t>
      </w:r>
      <w:r w:rsidRPr="00017052">
        <w:rPr>
          <w:color w:val="000000"/>
          <w:sz w:val="28"/>
          <w:szCs w:val="28"/>
        </w:rPr>
        <w:t>убвенція з місцевого бюджету на проектні, будівельно-ремонтні роботи, придбання житла та приміщень для розвитку  сімейних та інших форм виховання, наближених до сімейних, та забезпечення житлом д</w:t>
      </w:r>
      <w:r>
        <w:rPr>
          <w:color w:val="000000"/>
          <w:sz w:val="28"/>
          <w:szCs w:val="28"/>
        </w:rPr>
        <w:t>і</w:t>
      </w:r>
      <w:r w:rsidRPr="00017052">
        <w:rPr>
          <w:color w:val="000000"/>
          <w:sz w:val="28"/>
          <w:szCs w:val="28"/>
        </w:rPr>
        <w:t>тей-сиріт, дітей, позбавлених батьківського піклування, осіб з їх числа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</w:t>
      </w:r>
      <w:r w:rsidRPr="006274E4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712,3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., або виконано на 100,0 відсотків;</w:t>
      </w:r>
    </w:p>
    <w:p w:rsidR="00F9631A" w:rsidRPr="00DB1654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6274E4">
        <w:rPr>
          <w:color w:val="000000"/>
          <w:sz w:val="28"/>
          <w:szCs w:val="28"/>
        </w:rPr>
        <w:t xml:space="preserve">  субвенція з місцевого бюджету «Нова українська школа» - </w:t>
      </w:r>
      <w:r>
        <w:rPr>
          <w:color w:val="000000"/>
          <w:sz w:val="28"/>
          <w:szCs w:val="28"/>
        </w:rPr>
        <w:t xml:space="preserve">231,8 </w:t>
      </w:r>
      <w:proofErr w:type="spellStart"/>
      <w:r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</w:t>
      </w:r>
      <w:r w:rsidRPr="006274E4">
        <w:rPr>
          <w:color w:val="000000"/>
          <w:sz w:val="28"/>
          <w:szCs w:val="28"/>
        </w:rPr>
        <w:t>, або ви</w:t>
      </w:r>
      <w:r>
        <w:rPr>
          <w:color w:val="000000"/>
          <w:sz w:val="28"/>
          <w:szCs w:val="28"/>
        </w:rPr>
        <w:t>конано на 96,7 відсотків;</w:t>
      </w:r>
    </w:p>
    <w:p w:rsidR="00F9631A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 w:rsidRPr="006274E4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>інші субвенції</w:t>
      </w:r>
      <w:r w:rsidRPr="00627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6274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132,1</w:t>
      </w:r>
      <w:r w:rsidRPr="006274E4">
        <w:rPr>
          <w:color w:val="000000"/>
          <w:sz w:val="28"/>
          <w:szCs w:val="28"/>
        </w:rPr>
        <w:t xml:space="preserve"> </w:t>
      </w:r>
      <w:proofErr w:type="spellStart"/>
      <w:r w:rsidRPr="006274E4">
        <w:rPr>
          <w:color w:val="000000"/>
          <w:sz w:val="28"/>
          <w:szCs w:val="28"/>
        </w:rPr>
        <w:t>тис.грн</w:t>
      </w:r>
      <w:proofErr w:type="spellEnd"/>
      <w:r w:rsidRPr="006274E4">
        <w:rPr>
          <w:color w:val="000000"/>
          <w:sz w:val="28"/>
          <w:szCs w:val="28"/>
        </w:rPr>
        <w:t>., або викона</w:t>
      </w:r>
      <w:r>
        <w:rPr>
          <w:color w:val="000000"/>
          <w:sz w:val="28"/>
          <w:szCs w:val="28"/>
        </w:rPr>
        <w:t>но на 98,2 відсотка;</w:t>
      </w:r>
    </w:p>
    <w:p w:rsidR="00F9631A" w:rsidRDefault="00F9631A" w:rsidP="002C18A6">
      <w:pPr>
        <w:spacing w:line="360" w:lineRule="auto"/>
        <w:jc w:val="both"/>
        <w:rPr>
          <w:color w:val="000000"/>
          <w:sz w:val="28"/>
          <w:szCs w:val="28"/>
        </w:rPr>
      </w:pPr>
      <w:r w:rsidRPr="006274E4">
        <w:rPr>
          <w:color w:val="000000"/>
          <w:sz w:val="28"/>
          <w:szCs w:val="28"/>
        </w:rPr>
        <w:t xml:space="preserve">            субвенція з місцевого бюджету </w:t>
      </w:r>
      <w:r>
        <w:rPr>
          <w:color w:val="000000"/>
          <w:sz w:val="28"/>
          <w:szCs w:val="28"/>
        </w:rPr>
        <w:t xml:space="preserve">на реалізацію заходів, спрямованих на підвищення якості освіти </w:t>
      </w:r>
      <w:r w:rsidRPr="006274E4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113,4</w:t>
      </w:r>
      <w:r w:rsidRPr="006274E4">
        <w:rPr>
          <w:color w:val="000000"/>
          <w:sz w:val="28"/>
          <w:szCs w:val="28"/>
        </w:rPr>
        <w:t xml:space="preserve"> </w:t>
      </w:r>
      <w:proofErr w:type="spellStart"/>
      <w:r w:rsidRPr="006274E4">
        <w:rPr>
          <w:color w:val="000000"/>
          <w:sz w:val="28"/>
          <w:szCs w:val="28"/>
        </w:rPr>
        <w:t>тис.грн</w:t>
      </w:r>
      <w:proofErr w:type="spellEnd"/>
      <w:r w:rsidRPr="006274E4">
        <w:rPr>
          <w:color w:val="000000"/>
          <w:sz w:val="28"/>
          <w:szCs w:val="28"/>
        </w:rPr>
        <w:t>., або викона</w:t>
      </w:r>
      <w:r>
        <w:rPr>
          <w:color w:val="000000"/>
          <w:sz w:val="28"/>
          <w:szCs w:val="28"/>
        </w:rPr>
        <w:t>но на 100,0 відсотків.</w:t>
      </w:r>
    </w:p>
    <w:p w:rsidR="000C51EA" w:rsidRPr="00D06AA3" w:rsidRDefault="000C51EA" w:rsidP="002C18A6">
      <w:pPr>
        <w:spacing w:line="360" w:lineRule="auto"/>
        <w:jc w:val="both"/>
        <w:rPr>
          <w:color w:val="FF0000"/>
          <w:sz w:val="28"/>
          <w:szCs w:val="28"/>
        </w:rPr>
      </w:pPr>
      <w:r w:rsidRPr="00D06AA3">
        <w:rPr>
          <w:color w:val="FF0000"/>
          <w:sz w:val="28"/>
          <w:szCs w:val="28"/>
        </w:rPr>
        <w:t xml:space="preserve">           </w:t>
      </w:r>
    </w:p>
    <w:p w:rsidR="000C51EA" w:rsidRPr="00D06AA3" w:rsidRDefault="000C51EA" w:rsidP="002C18A6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</w:p>
    <w:p w:rsidR="0034118B" w:rsidRPr="00D51A33" w:rsidRDefault="0034118B" w:rsidP="002C18A6">
      <w:pPr>
        <w:pStyle w:val="a3"/>
        <w:spacing w:line="360" w:lineRule="auto"/>
        <w:ind w:firstLine="708"/>
        <w:rPr>
          <w:sz w:val="28"/>
          <w:szCs w:val="28"/>
        </w:rPr>
      </w:pPr>
      <w:r w:rsidRPr="00F9631A">
        <w:rPr>
          <w:color w:val="000000" w:themeColor="text1"/>
          <w:sz w:val="28"/>
          <w:szCs w:val="28"/>
        </w:rPr>
        <w:t>Виконання власних податків і зборів районного бюджету за 201</w:t>
      </w:r>
      <w:r w:rsidR="00F9631A" w:rsidRPr="00F9631A">
        <w:rPr>
          <w:color w:val="000000" w:themeColor="text1"/>
          <w:sz w:val="28"/>
          <w:szCs w:val="28"/>
        </w:rPr>
        <w:t>9</w:t>
      </w:r>
      <w:r w:rsidRPr="00F9631A">
        <w:rPr>
          <w:color w:val="000000" w:themeColor="text1"/>
          <w:sz w:val="28"/>
          <w:szCs w:val="28"/>
        </w:rPr>
        <w:t xml:space="preserve"> рік </w:t>
      </w:r>
      <w:r w:rsidRPr="00D51A33">
        <w:rPr>
          <w:sz w:val="28"/>
          <w:szCs w:val="28"/>
        </w:rPr>
        <w:t xml:space="preserve">складає </w:t>
      </w:r>
      <w:r w:rsidR="00D51A33" w:rsidRPr="00D51A33">
        <w:rPr>
          <w:sz w:val="28"/>
          <w:szCs w:val="28"/>
          <w:lang w:val="ru-RU"/>
        </w:rPr>
        <w:t>12 803,2</w:t>
      </w:r>
      <w:r w:rsidR="00D51A33" w:rsidRPr="00D51A33">
        <w:rPr>
          <w:sz w:val="28"/>
          <w:szCs w:val="28"/>
        </w:rPr>
        <w:t xml:space="preserve"> </w:t>
      </w:r>
      <w:proofErr w:type="spellStart"/>
      <w:r w:rsidR="00D51A33" w:rsidRPr="00D51A33">
        <w:rPr>
          <w:sz w:val="28"/>
          <w:szCs w:val="28"/>
        </w:rPr>
        <w:t>тис.грн</w:t>
      </w:r>
      <w:proofErr w:type="spellEnd"/>
      <w:r w:rsidR="00D51A33" w:rsidRPr="00D51A33">
        <w:rPr>
          <w:sz w:val="28"/>
          <w:szCs w:val="28"/>
        </w:rPr>
        <w:t>., або 1</w:t>
      </w:r>
      <w:r w:rsidR="00D51A33" w:rsidRPr="00D51A33">
        <w:rPr>
          <w:sz w:val="28"/>
          <w:szCs w:val="28"/>
          <w:lang w:val="ru-RU"/>
        </w:rPr>
        <w:t>12</w:t>
      </w:r>
      <w:r w:rsidR="00D51A33" w:rsidRPr="00D51A33">
        <w:rPr>
          <w:sz w:val="28"/>
          <w:szCs w:val="28"/>
        </w:rPr>
        <w:t>,</w:t>
      </w:r>
      <w:r w:rsidR="00D51A33" w:rsidRPr="00D51A33">
        <w:rPr>
          <w:sz w:val="28"/>
          <w:szCs w:val="28"/>
          <w:lang w:val="ru-RU"/>
        </w:rPr>
        <w:t>8</w:t>
      </w:r>
      <w:r w:rsidR="00D51A33" w:rsidRPr="00D51A33">
        <w:rPr>
          <w:sz w:val="28"/>
          <w:szCs w:val="28"/>
        </w:rPr>
        <w:t xml:space="preserve"> відсотків при плані 11 </w:t>
      </w:r>
      <w:r w:rsidR="00D51A33" w:rsidRPr="00D51A33">
        <w:rPr>
          <w:sz w:val="28"/>
          <w:szCs w:val="28"/>
          <w:lang w:val="ru-RU"/>
        </w:rPr>
        <w:t>355</w:t>
      </w:r>
      <w:r w:rsidR="00D51A33" w:rsidRPr="00D51A33">
        <w:rPr>
          <w:sz w:val="28"/>
          <w:szCs w:val="28"/>
        </w:rPr>
        <w:t>,</w:t>
      </w:r>
      <w:r w:rsidR="00D51A33" w:rsidRPr="00D51A33">
        <w:rPr>
          <w:sz w:val="28"/>
          <w:szCs w:val="28"/>
          <w:lang w:val="ru-RU"/>
        </w:rPr>
        <w:t>0</w:t>
      </w:r>
      <w:r w:rsidRPr="00D51A33">
        <w:rPr>
          <w:sz w:val="28"/>
          <w:szCs w:val="28"/>
        </w:rPr>
        <w:t xml:space="preserve"> </w:t>
      </w:r>
      <w:proofErr w:type="spellStart"/>
      <w:r w:rsidRPr="00D51A33">
        <w:rPr>
          <w:sz w:val="28"/>
          <w:szCs w:val="28"/>
        </w:rPr>
        <w:t>тис.грн</w:t>
      </w:r>
      <w:proofErr w:type="spellEnd"/>
      <w:r w:rsidRPr="00D51A33">
        <w:rPr>
          <w:sz w:val="28"/>
          <w:szCs w:val="28"/>
        </w:rPr>
        <w:t xml:space="preserve">..  </w:t>
      </w:r>
    </w:p>
    <w:p w:rsidR="000C51EA" w:rsidRPr="00D51A33" w:rsidRDefault="000C51EA" w:rsidP="002C18A6">
      <w:pPr>
        <w:spacing w:line="360" w:lineRule="auto"/>
        <w:jc w:val="both"/>
        <w:rPr>
          <w:sz w:val="28"/>
          <w:szCs w:val="28"/>
        </w:rPr>
      </w:pPr>
      <w:r w:rsidRPr="00D51A33">
        <w:rPr>
          <w:sz w:val="28"/>
          <w:szCs w:val="28"/>
        </w:rPr>
        <w:t xml:space="preserve">          Аналіз власних надходжень за </w:t>
      </w:r>
      <w:r w:rsidRPr="00D51A33">
        <w:rPr>
          <w:sz w:val="28"/>
          <w:szCs w:val="28"/>
          <w:lang w:bidi="he-IL"/>
        </w:rPr>
        <w:t>201</w:t>
      </w:r>
      <w:r w:rsidR="00D51A33" w:rsidRPr="00D51A33">
        <w:rPr>
          <w:sz w:val="28"/>
          <w:szCs w:val="28"/>
          <w:lang w:val="ru-RU" w:bidi="he-IL"/>
        </w:rPr>
        <w:t>9</w:t>
      </w:r>
      <w:r w:rsidRPr="00D51A33">
        <w:rPr>
          <w:sz w:val="28"/>
          <w:szCs w:val="28"/>
          <w:lang w:bidi="he-IL"/>
        </w:rPr>
        <w:t xml:space="preserve"> рік</w:t>
      </w:r>
      <w:r w:rsidRPr="00D51A33">
        <w:rPr>
          <w:sz w:val="28"/>
          <w:szCs w:val="28"/>
        </w:rPr>
        <w:t xml:space="preserve"> свідчить про наступне.</w:t>
      </w:r>
    </w:p>
    <w:p w:rsidR="003616CB" w:rsidRPr="00390AF6" w:rsidRDefault="003616CB" w:rsidP="002C18A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274E4">
        <w:rPr>
          <w:b/>
          <w:color w:val="000000"/>
          <w:sz w:val="28"/>
          <w:szCs w:val="28"/>
          <w:shd w:val="clear" w:color="auto" w:fill="FFFFFF"/>
        </w:rPr>
        <w:t>По податку та зборах на доходи з фізичних осіб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, фактично отримано </w:t>
      </w:r>
      <w:r>
        <w:rPr>
          <w:color w:val="000000"/>
          <w:sz w:val="28"/>
          <w:szCs w:val="28"/>
          <w:shd w:val="clear" w:color="auto" w:fill="FFFFFF"/>
        </w:rPr>
        <w:t>12 013,5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4E4">
        <w:rPr>
          <w:color w:val="000000"/>
          <w:sz w:val="28"/>
          <w:szCs w:val="28"/>
          <w:shd w:val="clear" w:color="auto" w:fill="FFFFFF"/>
        </w:rPr>
        <w:t>тис.грн</w:t>
      </w:r>
      <w:proofErr w:type="spellEnd"/>
      <w:r w:rsidRPr="006274E4">
        <w:rPr>
          <w:color w:val="000000"/>
          <w:sz w:val="28"/>
          <w:szCs w:val="28"/>
          <w:shd w:val="clear" w:color="auto" w:fill="FFFFFF"/>
        </w:rPr>
        <w:t xml:space="preserve">. при планових призначеннях на період </w:t>
      </w:r>
      <w:r>
        <w:rPr>
          <w:color w:val="000000"/>
          <w:sz w:val="28"/>
          <w:szCs w:val="28"/>
          <w:shd w:val="clear" w:color="auto" w:fill="FFFFFF"/>
        </w:rPr>
        <w:t>10 658,5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274E4">
        <w:rPr>
          <w:color w:val="000000"/>
          <w:sz w:val="28"/>
          <w:szCs w:val="28"/>
          <w:shd w:val="clear" w:color="auto" w:fill="FFFFFF"/>
        </w:rPr>
        <w:t>тис.грн</w:t>
      </w:r>
      <w:proofErr w:type="spellEnd"/>
      <w:r w:rsidRPr="006274E4">
        <w:rPr>
          <w:color w:val="000000"/>
          <w:sz w:val="28"/>
          <w:szCs w:val="28"/>
          <w:shd w:val="clear" w:color="auto" w:fill="FFFFFF"/>
        </w:rPr>
        <w:t xml:space="preserve">., або виконано на </w:t>
      </w:r>
      <w:r>
        <w:rPr>
          <w:color w:val="000000"/>
          <w:sz w:val="28"/>
          <w:szCs w:val="28"/>
          <w:shd w:val="clear" w:color="auto" w:fill="FFFFFF"/>
        </w:rPr>
        <w:t>112</w:t>
      </w:r>
      <w:r w:rsidRPr="006274E4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7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відсотк</w:t>
      </w:r>
      <w:r>
        <w:rPr>
          <w:color w:val="000000"/>
          <w:sz w:val="28"/>
          <w:szCs w:val="28"/>
          <w:shd w:val="clear" w:color="auto" w:fill="FFFFFF"/>
        </w:rPr>
        <w:t>ів</w:t>
      </w:r>
      <w:r w:rsidRPr="0040000B">
        <w:rPr>
          <w:color w:val="000000"/>
          <w:sz w:val="28"/>
          <w:szCs w:val="28"/>
          <w:shd w:val="clear" w:color="auto" w:fill="FFFFFF"/>
        </w:rPr>
        <w:t>. Порівнюючи з показниками аналогічного</w:t>
      </w:r>
      <w:r w:rsidRPr="0040000B">
        <w:rPr>
          <w:color w:val="000000"/>
          <w:sz w:val="28"/>
          <w:szCs w:val="28"/>
        </w:rPr>
        <w:t xml:space="preserve"> періоду 2018 року надходження збільшились  на 1 422,5 </w:t>
      </w:r>
      <w:proofErr w:type="spellStart"/>
      <w:r w:rsidRPr="0040000B">
        <w:rPr>
          <w:color w:val="000000"/>
          <w:sz w:val="28"/>
          <w:szCs w:val="28"/>
        </w:rPr>
        <w:t>тис.грн</w:t>
      </w:r>
      <w:proofErr w:type="spellEnd"/>
      <w:r>
        <w:rPr>
          <w:color w:val="000000"/>
          <w:sz w:val="28"/>
          <w:szCs w:val="28"/>
        </w:rPr>
        <w:t>.</w:t>
      </w:r>
      <w:r w:rsidRPr="0040000B">
        <w:rPr>
          <w:color w:val="000000"/>
          <w:sz w:val="28"/>
          <w:szCs w:val="28"/>
        </w:rPr>
        <w:t>, або на 13,4 відсотка, з них:</w:t>
      </w:r>
    </w:p>
    <w:p w:rsidR="003616CB" w:rsidRPr="006274E4" w:rsidRDefault="003616CB" w:rsidP="002C18A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6274E4">
        <w:rPr>
          <w:color w:val="FF66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одаток на доходи фізичних осіб, що сплачується податковими агентами, із доходів платника податку у вигляді заробітної надійшов у сумі </w:t>
      </w:r>
      <w:r>
        <w:rPr>
          <w:color w:val="000000"/>
          <w:sz w:val="28"/>
          <w:szCs w:val="28"/>
          <w:shd w:val="clear" w:color="auto" w:fill="FFFFFF"/>
        </w:rPr>
        <w:t>7 363,0 тис. грн.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, при планових показниках </w:t>
      </w:r>
      <w:r>
        <w:rPr>
          <w:color w:val="000000"/>
          <w:sz w:val="28"/>
          <w:szCs w:val="28"/>
          <w:shd w:val="clear" w:color="auto" w:fill="FFFFFF"/>
        </w:rPr>
        <w:t>7 078,5 тис. грн.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</w:t>
      </w:r>
      <w:r w:rsidRPr="00422DB0">
        <w:rPr>
          <w:color w:val="000000"/>
          <w:sz w:val="28"/>
          <w:szCs w:val="28"/>
          <w:shd w:val="clear" w:color="auto" w:fill="FFFFFF"/>
        </w:rPr>
        <w:t>У порівнянні з аналогічним</w:t>
      </w:r>
      <w:r w:rsidRPr="00422DB0">
        <w:rPr>
          <w:color w:val="000000"/>
          <w:sz w:val="28"/>
          <w:szCs w:val="28"/>
        </w:rPr>
        <w:t xml:space="preserve"> періодом</w:t>
      </w:r>
      <w:r w:rsidRPr="00422DB0">
        <w:rPr>
          <w:color w:val="000000"/>
          <w:sz w:val="28"/>
          <w:szCs w:val="28"/>
          <w:shd w:val="clear" w:color="auto" w:fill="FFFFFF"/>
        </w:rPr>
        <w:t xml:space="preserve"> 2018 року надходження збільшились на 305,7 тис. грн., або на 4,3 відсотка;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616CB" w:rsidRPr="006274E4" w:rsidRDefault="003616CB" w:rsidP="002C18A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4E4">
        <w:rPr>
          <w:color w:val="FF6600"/>
          <w:sz w:val="28"/>
          <w:szCs w:val="28"/>
          <w:shd w:val="clear" w:color="auto" w:fill="FFFFFF"/>
        </w:rPr>
        <w:t xml:space="preserve">            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одаток на доходи фізичних осіб, що сплачується податковими агентами, із доходів платника податку інших ніж заробітна плата надійшов у сумі </w:t>
      </w:r>
      <w:r>
        <w:rPr>
          <w:color w:val="000000"/>
          <w:sz w:val="28"/>
          <w:szCs w:val="28"/>
          <w:shd w:val="clear" w:color="auto" w:fill="FFFFFF"/>
        </w:rPr>
        <w:t>4 460,7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тис. грн., при уточнених планових показниках </w:t>
      </w:r>
      <w:r>
        <w:rPr>
          <w:color w:val="000000"/>
          <w:sz w:val="28"/>
          <w:szCs w:val="28"/>
          <w:shd w:val="clear" w:color="auto" w:fill="FFFFFF"/>
        </w:rPr>
        <w:t>3 392,0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тис. грн.. В порівнянні з аналогічним</w:t>
      </w:r>
      <w:r w:rsidRPr="006274E4">
        <w:rPr>
          <w:color w:val="000000"/>
          <w:sz w:val="28"/>
          <w:szCs w:val="28"/>
        </w:rPr>
        <w:t xml:space="preserve"> періодом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2018 року надходження з</w:t>
      </w:r>
      <w:r>
        <w:rPr>
          <w:color w:val="000000"/>
          <w:sz w:val="28"/>
          <w:szCs w:val="28"/>
          <w:shd w:val="clear" w:color="auto" w:fill="FFFFFF"/>
        </w:rPr>
        <w:t>біль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шились на </w:t>
      </w:r>
      <w:r>
        <w:rPr>
          <w:color w:val="000000"/>
          <w:sz w:val="28"/>
          <w:szCs w:val="28"/>
          <w:shd w:val="clear" w:color="auto" w:fill="FFFFFF"/>
        </w:rPr>
        <w:t>977,0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тис. грн., або </w:t>
      </w:r>
      <w:r>
        <w:rPr>
          <w:color w:val="000000"/>
          <w:sz w:val="28"/>
          <w:szCs w:val="28"/>
          <w:shd w:val="clear" w:color="auto" w:fill="FFFFFF"/>
        </w:rPr>
        <w:t>на 28,0 відсотків;</w:t>
      </w:r>
    </w:p>
    <w:p w:rsidR="003616CB" w:rsidRDefault="003616CB" w:rsidP="002C18A6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274E4">
        <w:rPr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одаток на доходи фізичних осіб, що сплачується фізичними особами за результатами річного декларування – </w:t>
      </w:r>
      <w:r>
        <w:rPr>
          <w:color w:val="000000"/>
          <w:sz w:val="28"/>
          <w:szCs w:val="28"/>
          <w:shd w:val="clear" w:color="auto" w:fill="FFFFFF"/>
        </w:rPr>
        <w:t>189,7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тис. грн., при уточнених планових показниках </w:t>
      </w:r>
      <w:r>
        <w:rPr>
          <w:color w:val="000000"/>
          <w:sz w:val="28"/>
          <w:szCs w:val="28"/>
          <w:shd w:val="clear" w:color="auto" w:fill="FFFFFF"/>
        </w:rPr>
        <w:t>188</w:t>
      </w:r>
      <w:r w:rsidRPr="006274E4">
        <w:rPr>
          <w:color w:val="000000"/>
          <w:sz w:val="28"/>
          <w:szCs w:val="28"/>
          <w:shd w:val="clear" w:color="auto" w:fill="FFFFFF"/>
        </w:rPr>
        <w:t>,0 тис. грн. В порівнянні з аналогічним</w:t>
      </w:r>
      <w:r w:rsidRPr="006274E4">
        <w:rPr>
          <w:color w:val="000000"/>
          <w:sz w:val="28"/>
          <w:szCs w:val="28"/>
        </w:rPr>
        <w:t xml:space="preserve"> періодом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2018 року  надходження збільшились на </w:t>
      </w:r>
      <w:r>
        <w:rPr>
          <w:color w:val="000000"/>
          <w:sz w:val="28"/>
          <w:szCs w:val="28"/>
          <w:shd w:val="clear" w:color="auto" w:fill="FFFFFF"/>
        </w:rPr>
        <w:t>139,8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тис. грн., або </w:t>
      </w:r>
      <w:r>
        <w:rPr>
          <w:color w:val="000000"/>
          <w:sz w:val="28"/>
          <w:szCs w:val="28"/>
          <w:shd w:val="clear" w:color="auto" w:fill="FFFFFF"/>
        </w:rPr>
        <w:t>у 3,8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рази</w:t>
      </w:r>
      <w:r w:rsidRPr="006274E4">
        <w:rPr>
          <w:color w:val="FF6600"/>
          <w:sz w:val="28"/>
          <w:szCs w:val="28"/>
          <w:shd w:val="clear" w:color="auto" w:fill="FFFFFF"/>
        </w:rPr>
        <w:t xml:space="preserve"> 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за рахунок проведення висновків </w:t>
      </w:r>
      <w:proofErr w:type="spellStart"/>
      <w:r w:rsidRPr="006274E4">
        <w:rPr>
          <w:color w:val="000000"/>
          <w:sz w:val="28"/>
          <w:szCs w:val="28"/>
          <w:shd w:val="clear" w:color="auto" w:fill="FFFFFF"/>
        </w:rPr>
        <w:t>Західно</w:t>
      </w:r>
      <w:proofErr w:type="spellEnd"/>
      <w:r w:rsidRPr="006274E4">
        <w:rPr>
          <w:color w:val="000000"/>
          <w:sz w:val="28"/>
          <w:szCs w:val="28"/>
          <w:shd w:val="clear" w:color="auto" w:fill="FFFFFF"/>
        </w:rPr>
        <w:t xml:space="preserve">-Донбаської ОДПІ </w:t>
      </w:r>
      <w:r w:rsidRPr="008B1134">
        <w:rPr>
          <w:color w:val="000000"/>
          <w:sz w:val="28"/>
          <w:szCs w:val="28"/>
          <w:shd w:val="clear" w:color="auto" w:fill="FFFFFF"/>
        </w:rPr>
        <w:t xml:space="preserve">у </w:t>
      </w:r>
      <w:r w:rsidRPr="008B1134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Pr="008B1134">
        <w:rPr>
          <w:color w:val="000000"/>
          <w:sz w:val="28"/>
          <w:szCs w:val="28"/>
          <w:shd w:val="clear" w:color="auto" w:fill="FFFFFF"/>
        </w:rPr>
        <w:t xml:space="preserve"> кварталі 2019 року.</w:t>
      </w:r>
      <w:r w:rsidRPr="006274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C51EA" w:rsidRPr="00EB5453" w:rsidRDefault="00C771F6" w:rsidP="002C18A6">
      <w:pPr>
        <w:shd w:val="clear" w:color="auto" w:fill="FFFFFF"/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B5453">
        <w:rPr>
          <w:sz w:val="28"/>
          <w:szCs w:val="28"/>
        </w:rPr>
        <w:lastRenderedPageBreak/>
        <w:t xml:space="preserve">           </w:t>
      </w:r>
      <w:r w:rsidR="000C51EA" w:rsidRPr="00EB5453">
        <w:rPr>
          <w:sz w:val="28"/>
          <w:szCs w:val="28"/>
        </w:rPr>
        <w:t xml:space="preserve"> </w:t>
      </w:r>
      <w:r w:rsidR="000C51EA" w:rsidRPr="00EB5453">
        <w:rPr>
          <w:b/>
          <w:sz w:val="28"/>
          <w:szCs w:val="28"/>
        </w:rPr>
        <w:t>Рентна плата за корист</w:t>
      </w:r>
      <w:r w:rsidR="002253AD" w:rsidRPr="00EB5453">
        <w:rPr>
          <w:b/>
          <w:sz w:val="28"/>
          <w:szCs w:val="28"/>
        </w:rPr>
        <w:t>у</w:t>
      </w:r>
      <w:r w:rsidR="000C51EA" w:rsidRPr="00EB5453">
        <w:rPr>
          <w:b/>
          <w:sz w:val="28"/>
          <w:szCs w:val="28"/>
        </w:rPr>
        <w:t>в</w:t>
      </w:r>
      <w:r w:rsidR="002253AD" w:rsidRPr="00EB5453">
        <w:rPr>
          <w:b/>
          <w:sz w:val="28"/>
          <w:szCs w:val="28"/>
        </w:rPr>
        <w:t>а</w:t>
      </w:r>
      <w:r w:rsidR="000C51EA" w:rsidRPr="00EB5453">
        <w:rPr>
          <w:b/>
          <w:sz w:val="28"/>
          <w:szCs w:val="28"/>
        </w:rPr>
        <w:t>ння надрами для видобування природного газу</w:t>
      </w:r>
      <w:r w:rsidR="000C51EA" w:rsidRPr="00EB5453">
        <w:rPr>
          <w:sz w:val="28"/>
          <w:szCs w:val="28"/>
        </w:rPr>
        <w:t xml:space="preserve"> надійшло </w:t>
      </w:r>
      <w:r w:rsidRPr="00EB5453">
        <w:rPr>
          <w:sz w:val="28"/>
          <w:szCs w:val="28"/>
        </w:rPr>
        <w:t>5</w:t>
      </w:r>
      <w:r w:rsidRPr="00EB5453">
        <w:rPr>
          <w:sz w:val="28"/>
          <w:szCs w:val="28"/>
          <w:lang w:val="ru-RU"/>
        </w:rPr>
        <w:t>8</w:t>
      </w:r>
      <w:r w:rsidRPr="00EB5453">
        <w:rPr>
          <w:sz w:val="28"/>
          <w:szCs w:val="28"/>
        </w:rPr>
        <w:t>2,</w:t>
      </w:r>
      <w:r w:rsidRPr="00EB5453">
        <w:rPr>
          <w:sz w:val="28"/>
          <w:szCs w:val="28"/>
          <w:lang w:val="ru-RU"/>
        </w:rPr>
        <w:t>3</w:t>
      </w:r>
      <w:r w:rsidR="000C51EA" w:rsidRPr="00EB5453">
        <w:rPr>
          <w:sz w:val="28"/>
          <w:szCs w:val="28"/>
        </w:rPr>
        <w:t xml:space="preserve"> </w:t>
      </w:r>
      <w:proofErr w:type="spellStart"/>
      <w:r w:rsidR="000C51EA" w:rsidRPr="00EB5453">
        <w:rPr>
          <w:sz w:val="28"/>
          <w:szCs w:val="28"/>
        </w:rPr>
        <w:t>тис.грн</w:t>
      </w:r>
      <w:proofErr w:type="spellEnd"/>
      <w:r w:rsidR="000C51EA" w:rsidRPr="00EB5453">
        <w:rPr>
          <w:sz w:val="28"/>
          <w:szCs w:val="28"/>
        </w:rPr>
        <w:t xml:space="preserve">. при планових призначеннях на період </w:t>
      </w:r>
      <w:r w:rsidRPr="00EB5453">
        <w:rPr>
          <w:sz w:val="28"/>
          <w:szCs w:val="28"/>
          <w:lang w:val="ru-RU"/>
        </w:rPr>
        <w:t>530,0</w:t>
      </w:r>
      <w:r w:rsidR="000C51EA" w:rsidRPr="00EB5453">
        <w:rPr>
          <w:sz w:val="28"/>
          <w:szCs w:val="28"/>
        </w:rPr>
        <w:t xml:space="preserve"> </w:t>
      </w:r>
      <w:proofErr w:type="spellStart"/>
      <w:r w:rsidR="000C51EA" w:rsidRPr="00EB5453">
        <w:rPr>
          <w:sz w:val="28"/>
          <w:szCs w:val="28"/>
        </w:rPr>
        <w:t>тис.грн</w:t>
      </w:r>
      <w:proofErr w:type="spellEnd"/>
      <w:r w:rsidR="000C51EA" w:rsidRPr="00EB5453">
        <w:rPr>
          <w:sz w:val="28"/>
          <w:szCs w:val="28"/>
        </w:rPr>
        <w:t xml:space="preserve">., або виконано на </w:t>
      </w:r>
      <w:r w:rsidRPr="00EB5453">
        <w:rPr>
          <w:sz w:val="28"/>
          <w:szCs w:val="28"/>
          <w:lang w:val="ru-RU"/>
        </w:rPr>
        <w:t>109,86</w:t>
      </w:r>
      <w:r w:rsidRPr="00EB5453">
        <w:rPr>
          <w:sz w:val="28"/>
          <w:szCs w:val="28"/>
        </w:rPr>
        <w:t xml:space="preserve"> </w:t>
      </w:r>
      <w:proofErr w:type="spellStart"/>
      <w:r w:rsidRPr="00EB5453">
        <w:rPr>
          <w:sz w:val="28"/>
          <w:szCs w:val="28"/>
        </w:rPr>
        <w:t>відсотк</w:t>
      </w:r>
      <w:r w:rsidRPr="00EB5453">
        <w:rPr>
          <w:sz w:val="28"/>
          <w:szCs w:val="28"/>
          <w:lang w:val="ru-RU"/>
        </w:rPr>
        <w:t>ів</w:t>
      </w:r>
      <w:proofErr w:type="spellEnd"/>
      <w:r w:rsidR="000C51EA" w:rsidRPr="00EB5453">
        <w:rPr>
          <w:sz w:val="28"/>
          <w:szCs w:val="28"/>
        </w:rPr>
        <w:t>.</w:t>
      </w:r>
    </w:p>
    <w:p w:rsidR="000C51EA" w:rsidRPr="00EB5453" w:rsidRDefault="000C51EA" w:rsidP="002C18A6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EB5453">
        <w:rPr>
          <w:sz w:val="28"/>
          <w:szCs w:val="28"/>
        </w:rPr>
        <w:t xml:space="preserve">  По </w:t>
      </w:r>
      <w:r w:rsidR="00C771F6" w:rsidRPr="00EB5453">
        <w:rPr>
          <w:b/>
          <w:sz w:val="28"/>
          <w:szCs w:val="28"/>
        </w:rPr>
        <w:t>адміністративним штрафам та</w:t>
      </w:r>
      <w:r w:rsidR="00C771F6" w:rsidRPr="00EB5453">
        <w:rPr>
          <w:sz w:val="28"/>
          <w:szCs w:val="28"/>
        </w:rPr>
        <w:t xml:space="preserve"> </w:t>
      </w:r>
      <w:r w:rsidRPr="00EB5453">
        <w:rPr>
          <w:b/>
          <w:sz w:val="28"/>
          <w:szCs w:val="28"/>
        </w:rPr>
        <w:t>іншим надходженням</w:t>
      </w:r>
      <w:r w:rsidRPr="00EB5453">
        <w:rPr>
          <w:sz w:val="28"/>
          <w:szCs w:val="28"/>
        </w:rPr>
        <w:t xml:space="preserve"> надійшло </w:t>
      </w:r>
      <w:r w:rsidR="00C771F6" w:rsidRPr="00EB5453">
        <w:rPr>
          <w:sz w:val="28"/>
          <w:szCs w:val="28"/>
        </w:rPr>
        <w:t>10,8</w:t>
      </w:r>
      <w:r w:rsidRPr="00EB5453">
        <w:rPr>
          <w:sz w:val="28"/>
          <w:szCs w:val="28"/>
        </w:rPr>
        <w:t xml:space="preserve"> </w:t>
      </w:r>
      <w:proofErr w:type="spellStart"/>
      <w:r w:rsidRPr="00EB5453">
        <w:rPr>
          <w:sz w:val="28"/>
          <w:szCs w:val="28"/>
        </w:rPr>
        <w:t>тис.грн</w:t>
      </w:r>
      <w:proofErr w:type="spellEnd"/>
      <w:r w:rsidRPr="00EB5453">
        <w:rPr>
          <w:sz w:val="28"/>
          <w:szCs w:val="28"/>
        </w:rPr>
        <w:t xml:space="preserve">.   </w:t>
      </w:r>
    </w:p>
    <w:p w:rsidR="000C51EA" w:rsidRPr="00254B16" w:rsidRDefault="000C51EA" w:rsidP="002C18A6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254B16">
        <w:rPr>
          <w:sz w:val="28"/>
          <w:szCs w:val="28"/>
        </w:rPr>
        <w:t xml:space="preserve">  По </w:t>
      </w:r>
      <w:r w:rsidRPr="00254B16">
        <w:rPr>
          <w:b/>
          <w:sz w:val="28"/>
          <w:szCs w:val="28"/>
        </w:rPr>
        <w:t>платі за надання адміністративних послуг</w:t>
      </w:r>
      <w:r w:rsidRPr="00254B16">
        <w:rPr>
          <w:sz w:val="28"/>
          <w:szCs w:val="28"/>
        </w:rPr>
        <w:t xml:space="preserve"> надійшло </w:t>
      </w:r>
      <w:r w:rsidR="00AE17F9" w:rsidRPr="00254B16">
        <w:rPr>
          <w:sz w:val="28"/>
          <w:szCs w:val="28"/>
        </w:rPr>
        <w:t>184,5</w:t>
      </w:r>
      <w:r w:rsidRPr="00254B16">
        <w:rPr>
          <w:sz w:val="28"/>
          <w:szCs w:val="28"/>
        </w:rPr>
        <w:t xml:space="preserve"> </w:t>
      </w:r>
      <w:proofErr w:type="spellStart"/>
      <w:r w:rsidRPr="00254B16">
        <w:rPr>
          <w:sz w:val="28"/>
          <w:szCs w:val="28"/>
        </w:rPr>
        <w:t>тис.грн</w:t>
      </w:r>
      <w:proofErr w:type="spellEnd"/>
      <w:r w:rsidRPr="00254B16">
        <w:rPr>
          <w:sz w:val="28"/>
          <w:szCs w:val="28"/>
        </w:rPr>
        <w:t xml:space="preserve">., при планових призначеннях на період </w:t>
      </w:r>
      <w:r w:rsidR="00AE17F9" w:rsidRPr="00254B16">
        <w:rPr>
          <w:sz w:val="28"/>
          <w:szCs w:val="28"/>
        </w:rPr>
        <w:t>166,5</w:t>
      </w:r>
      <w:r w:rsidRPr="00254B16">
        <w:rPr>
          <w:sz w:val="28"/>
          <w:szCs w:val="28"/>
        </w:rPr>
        <w:t xml:space="preserve"> </w:t>
      </w:r>
      <w:proofErr w:type="spellStart"/>
      <w:r w:rsidRPr="00254B16">
        <w:rPr>
          <w:sz w:val="28"/>
          <w:szCs w:val="28"/>
        </w:rPr>
        <w:t>тис.грн</w:t>
      </w:r>
      <w:proofErr w:type="spellEnd"/>
      <w:r w:rsidRPr="00254B16">
        <w:rPr>
          <w:sz w:val="28"/>
          <w:szCs w:val="28"/>
        </w:rPr>
        <w:t>. Порівнюючи з показниками аналогічного періоду 201</w:t>
      </w:r>
      <w:r w:rsidR="00EB5453" w:rsidRPr="00254B16">
        <w:rPr>
          <w:sz w:val="28"/>
          <w:szCs w:val="28"/>
        </w:rPr>
        <w:t>8</w:t>
      </w:r>
      <w:r w:rsidR="00254B16" w:rsidRPr="00254B16">
        <w:rPr>
          <w:sz w:val="28"/>
          <w:szCs w:val="28"/>
        </w:rPr>
        <w:t xml:space="preserve"> року надходження змен</w:t>
      </w:r>
      <w:r w:rsidRPr="00254B16">
        <w:rPr>
          <w:sz w:val="28"/>
          <w:szCs w:val="28"/>
        </w:rPr>
        <w:t xml:space="preserve">шились на </w:t>
      </w:r>
      <w:r w:rsidR="00254B16" w:rsidRPr="00254B16">
        <w:rPr>
          <w:sz w:val="28"/>
          <w:szCs w:val="28"/>
        </w:rPr>
        <w:t>14,5</w:t>
      </w:r>
      <w:r w:rsidRPr="00254B16">
        <w:rPr>
          <w:sz w:val="28"/>
          <w:szCs w:val="28"/>
        </w:rPr>
        <w:t xml:space="preserve"> </w:t>
      </w:r>
      <w:proofErr w:type="spellStart"/>
      <w:r w:rsidRPr="00254B16">
        <w:rPr>
          <w:sz w:val="28"/>
          <w:szCs w:val="28"/>
        </w:rPr>
        <w:t>тис.грн</w:t>
      </w:r>
      <w:proofErr w:type="spellEnd"/>
      <w:r w:rsidRPr="00254B16">
        <w:rPr>
          <w:sz w:val="28"/>
          <w:szCs w:val="28"/>
        </w:rPr>
        <w:t xml:space="preserve">., або </w:t>
      </w:r>
      <w:r w:rsidR="003F74C6">
        <w:rPr>
          <w:sz w:val="28"/>
          <w:szCs w:val="28"/>
        </w:rPr>
        <w:t>на 7,9 відсотків</w:t>
      </w:r>
      <w:r w:rsidRPr="00254B16">
        <w:rPr>
          <w:sz w:val="28"/>
          <w:szCs w:val="28"/>
        </w:rPr>
        <w:t>.</w:t>
      </w:r>
    </w:p>
    <w:p w:rsidR="000C51EA" w:rsidRPr="003F74C6" w:rsidRDefault="000C51EA" w:rsidP="002C18A6">
      <w:pPr>
        <w:tabs>
          <w:tab w:val="left" w:pos="900"/>
        </w:tabs>
        <w:spacing w:line="360" w:lineRule="auto"/>
        <w:ind w:firstLine="708"/>
        <w:jc w:val="both"/>
        <w:rPr>
          <w:sz w:val="28"/>
          <w:szCs w:val="28"/>
        </w:rPr>
      </w:pPr>
      <w:r w:rsidRPr="00D06AA3">
        <w:rPr>
          <w:color w:val="FF0000"/>
          <w:sz w:val="28"/>
          <w:szCs w:val="28"/>
        </w:rPr>
        <w:t xml:space="preserve">   </w:t>
      </w:r>
      <w:r w:rsidRPr="003F74C6">
        <w:rPr>
          <w:sz w:val="28"/>
          <w:szCs w:val="28"/>
        </w:rPr>
        <w:t xml:space="preserve">По </w:t>
      </w:r>
      <w:r w:rsidRPr="003F74C6">
        <w:rPr>
          <w:b/>
          <w:sz w:val="28"/>
          <w:szCs w:val="28"/>
        </w:rPr>
        <w:t>іншим неподатковим надходженням</w:t>
      </w:r>
      <w:r w:rsidRPr="003F74C6">
        <w:rPr>
          <w:sz w:val="28"/>
          <w:szCs w:val="28"/>
        </w:rPr>
        <w:t xml:space="preserve"> надійшло </w:t>
      </w:r>
      <w:r w:rsidR="00EB5453" w:rsidRPr="003F74C6">
        <w:rPr>
          <w:sz w:val="28"/>
          <w:szCs w:val="28"/>
        </w:rPr>
        <w:t>12</w:t>
      </w:r>
      <w:r w:rsidR="0034118B" w:rsidRPr="003F74C6">
        <w:rPr>
          <w:sz w:val="28"/>
          <w:szCs w:val="28"/>
        </w:rPr>
        <w:t>,2</w:t>
      </w:r>
      <w:r w:rsidRPr="003F74C6">
        <w:rPr>
          <w:sz w:val="28"/>
          <w:szCs w:val="28"/>
        </w:rPr>
        <w:t xml:space="preserve"> </w:t>
      </w:r>
      <w:proofErr w:type="spellStart"/>
      <w:r w:rsidRPr="003F74C6">
        <w:rPr>
          <w:sz w:val="28"/>
          <w:szCs w:val="28"/>
        </w:rPr>
        <w:t>тис.грн</w:t>
      </w:r>
      <w:proofErr w:type="spellEnd"/>
      <w:r w:rsidRPr="003F74C6">
        <w:rPr>
          <w:sz w:val="28"/>
          <w:szCs w:val="28"/>
        </w:rPr>
        <w:t xml:space="preserve">., що </w:t>
      </w:r>
      <w:r w:rsidR="003F74C6" w:rsidRPr="003F74C6">
        <w:rPr>
          <w:sz w:val="28"/>
          <w:szCs w:val="28"/>
        </w:rPr>
        <w:t>біль</w:t>
      </w:r>
      <w:r w:rsidR="002253AD" w:rsidRPr="003F74C6">
        <w:rPr>
          <w:sz w:val="28"/>
          <w:szCs w:val="28"/>
        </w:rPr>
        <w:t>ше</w:t>
      </w:r>
      <w:r w:rsidRPr="003F74C6">
        <w:rPr>
          <w:sz w:val="28"/>
          <w:szCs w:val="28"/>
        </w:rPr>
        <w:t xml:space="preserve"> аналогічного періоду 201</w:t>
      </w:r>
      <w:r w:rsidR="00EB5453" w:rsidRPr="003F74C6">
        <w:rPr>
          <w:sz w:val="28"/>
          <w:szCs w:val="28"/>
        </w:rPr>
        <w:t>8</w:t>
      </w:r>
      <w:r w:rsidRPr="003F74C6">
        <w:rPr>
          <w:sz w:val="28"/>
          <w:szCs w:val="28"/>
        </w:rPr>
        <w:t xml:space="preserve"> року</w:t>
      </w:r>
      <w:r w:rsidR="002253AD" w:rsidRPr="003F74C6">
        <w:rPr>
          <w:sz w:val="28"/>
          <w:szCs w:val="28"/>
        </w:rPr>
        <w:t xml:space="preserve"> у 2</w:t>
      </w:r>
      <w:r w:rsidR="003F74C6" w:rsidRPr="003F74C6">
        <w:rPr>
          <w:sz w:val="28"/>
          <w:szCs w:val="28"/>
        </w:rPr>
        <w:t>,3</w:t>
      </w:r>
      <w:r w:rsidR="002253AD" w:rsidRPr="003F74C6">
        <w:rPr>
          <w:sz w:val="28"/>
          <w:szCs w:val="28"/>
        </w:rPr>
        <w:t xml:space="preserve"> рази.</w:t>
      </w:r>
    </w:p>
    <w:p w:rsidR="000C51EA" w:rsidRPr="00D06AA3" w:rsidRDefault="000C51EA" w:rsidP="002C18A6">
      <w:pPr>
        <w:spacing w:line="360" w:lineRule="auto"/>
        <w:jc w:val="both"/>
        <w:rPr>
          <w:color w:val="FF0000"/>
          <w:sz w:val="28"/>
          <w:szCs w:val="28"/>
        </w:rPr>
      </w:pPr>
    </w:p>
    <w:p w:rsidR="000C51EA" w:rsidRPr="00292D15" w:rsidRDefault="00292D15" w:rsidP="002C18A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0C51EA" w:rsidRPr="00292D15">
        <w:rPr>
          <w:b/>
          <w:color w:val="000000" w:themeColor="text1"/>
          <w:sz w:val="28"/>
          <w:szCs w:val="28"/>
        </w:rPr>
        <w:t>До спеціального фонду бюджету район</w:t>
      </w:r>
      <w:r w:rsidR="00BE4057" w:rsidRPr="00292D15">
        <w:rPr>
          <w:b/>
          <w:color w:val="000000" w:themeColor="text1"/>
          <w:sz w:val="28"/>
          <w:szCs w:val="28"/>
        </w:rPr>
        <w:t>ного бюджету</w:t>
      </w:r>
      <w:r w:rsidR="000C51EA" w:rsidRPr="00292D15">
        <w:rPr>
          <w:b/>
          <w:color w:val="000000" w:themeColor="text1"/>
          <w:sz w:val="28"/>
          <w:szCs w:val="28"/>
        </w:rPr>
        <w:t xml:space="preserve"> за звітний період надійшли</w:t>
      </w:r>
      <w:r w:rsidR="000C51EA" w:rsidRPr="00292D15">
        <w:rPr>
          <w:color w:val="000000" w:themeColor="text1"/>
          <w:sz w:val="28"/>
          <w:szCs w:val="28"/>
        </w:rPr>
        <w:t xml:space="preserve"> кошти в обсязі </w:t>
      </w:r>
      <w:r w:rsidR="00F9631A" w:rsidRPr="00292D15">
        <w:rPr>
          <w:color w:val="000000" w:themeColor="text1"/>
          <w:sz w:val="28"/>
          <w:szCs w:val="28"/>
          <w:shd w:val="clear" w:color="auto" w:fill="FFFFFF"/>
        </w:rPr>
        <w:t>3 386,6</w:t>
      </w:r>
      <w:r w:rsidR="000C51EA" w:rsidRPr="00292D15">
        <w:rPr>
          <w:color w:val="000000" w:themeColor="text1"/>
          <w:sz w:val="28"/>
          <w:szCs w:val="28"/>
        </w:rPr>
        <w:t xml:space="preserve"> </w:t>
      </w:r>
      <w:proofErr w:type="spellStart"/>
      <w:r w:rsidR="000C51EA" w:rsidRPr="00292D15">
        <w:rPr>
          <w:color w:val="000000" w:themeColor="text1"/>
          <w:sz w:val="28"/>
          <w:szCs w:val="28"/>
        </w:rPr>
        <w:t>тис.грн</w:t>
      </w:r>
      <w:proofErr w:type="spellEnd"/>
      <w:r w:rsidR="000C51EA" w:rsidRPr="00292D15">
        <w:rPr>
          <w:color w:val="000000" w:themeColor="text1"/>
          <w:sz w:val="28"/>
          <w:szCs w:val="28"/>
        </w:rPr>
        <w:t>., в тому числі:</w:t>
      </w:r>
    </w:p>
    <w:p w:rsidR="000C51EA" w:rsidRPr="00292D15" w:rsidRDefault="00292D15" w:rsidP="002C18A6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C51EA" w:rsidRPr="00292D15">
        <w:rPr>
          <w:color w:val="000000" w:themeColor="text1"/>
          <w:sz w:val="28"/>
          <w:szCs w:val="28"/>
        </w:rPr>
        <w:t xml:space="preserve"> власні надходження бюджетних установ районного бюджету (надходження від плати за послуги) – </w:t>
      </w:r>
      <w:r w:rsidR="00F9631A" w:rsidRPr="00292D15">
        <w:rPr>
          <w:color w:val="000000" w:themeColor="text1"/>
          <w:sz w:val="28"/>
          <w:szCs w:val="28"/>
        </w:rPr>
        <w:t>515</w:t>
      </w:r>
      <w:r w:rsidR="00204A5E" w:rsidRPr="00292D15">
        <w:rPr>
          <w:color w:val="000000" w:themeColor="text1"/>
          <w:sz w:val="28"/>
          <w:szCs w:val="28"/>
        </w:rPr>
        <w:t>,5</w:t>
      </w:r>
      <w:r w:rsidR="000C51EA" w:rsidRPr="00292D15">
        <w:rPr>
          <w:color w:val="000000" w:themeColor="text1"/>
          <w:sz w:val="28"/>
          <w:szCs w:val="28"/>
        </w:rPr>
        <w:t xml:space="preserve"> </w:t>
      </w:r>
      <w:proofErr w:type="spellStart"/>
      <w:r w:rsidR="000C51EA" w:rsidRPr="00292D15">
        <w:rPr>
          <w:color w:val="000000" w:themeColor="text1"/>
          <w:sz w:val="28"/>
          <w:szCs w:val="28"/>
        </w:rPr>
        <w:t>тис.грн</w:t>
      </w:r>
      <w:proofErr w:type="spellEnd"/>
      <w:r w:rsidR="000C51EA" w:rsidRPr="00292D15">
        <w:rPr>
          <w:color w:val="000000" w:themeColor="text1"/>
          <w:sz w:val="28"/>
          <w:szCs w:val="28"/>
        </w:rPr>
        <w:t>.;</w:t>
      </w:r>
    </w:p>
    <w:p w:rsidR="00D5127C" w:rsidRPr="00292D15" w:rsidRDefault="000C51EA" w:rsidP="002C18A6">
      <w:pPr>
        <w:pStyle w:val="a3"/>
        <w:spacing w:line="360" w:lineRule="auto"/>
        <w:rPr>
          <w:color w:val="000000" w:themeColor="text1"/>
          <w:sz w:val="28"/>
          <w:szCs w:val="28"/>
        </w:rPr>
      </w:pPr>
      <w:r w:rsidRPr="00292D15">
        <w:rPr>
          <w:color w:val="000000" w:themeColor="text1"/>
          <w:sz w:val="28"/>
          <w:szCs w:val="28"/>
        </w:rPr>
        <w:t xml:space="preserve">         </w:t>
      </w:r>
      <w:r w:rsidR="00204A5E" w:rsidRPr="00292D15">
        <w:rPr>
          <w:color w:val="000000" w:themeColor="text1"/>
          <w:sz w:val="28"/>
          <w:szCs w:val="28"/>
        </w:rPr>
        <w:t xml:space="preserve">  інші субвенції</w:t>
      </w:r>
      <w:r w:rsidR="00F9631A" w:rsidRPr="00292D15">
        <w:rPr>
          <w:color w:val="000000" w:themeColor="text1"/>
          <w:sz w:val="28"/>
          <w:szCs w:val="28"/>
        </w:rPr>
        <w:t xml:space="preserve"> з місцевого бюджету – </w:t>
      </w:r>
      <w:r w:rsidR="00292D15" w:rsidRPr="00292D15">
        <w:rPr>
          <w:color w:val="000000" w:themeColor="text1"/>
          <w:sz w:val="28"/>
          <w:szCs w:val="28"/>
        </w:rPr>
        <w:t xml:space="preserve">2 870,7 </w:t>
      </w:r>
      <w:proofErr w:type="spellStart"/>
      <w:r w:rsidR="00292D15" w:rsidRPr="00292D15">
        <w:rPr>
          <w:color w:val="000000" w:themeColor="text1"/>
          <w:sz w:val="28"/>
          <w:szCs w:val="28"/>
        </w:rPr>
        <w:t>тис.грн</w:t>
      </w:r>
      <w:proofErr w:type="spellEnd"/>
      <w:r w:rsidR="00292D15" w:rsidRPr="00292D15">
        <w:rPr>
          <w:color w:val="000000" w:themeColor="text1"/>
          <w:sz w:val="28"/>
          <w:szCs w:val="28"/>
        </w:rPr>
        <w:t>.</w:t>
      </w:r>
    </w:p>
    <w:p w:rsidR="002253AD" w:rsidRPr="003C0655" w:rsidRDefault="002253AD" w:rsidP="002C18A6">
      <w:pPr>
        <w:spacing w:line="360" w:lineRule="auto"/>
        <w:jc w:val="both"/>
        <w:rPr>
          <w:sz w:val="28"/>
          <w:szCs w:val="28"/>
        </w:rPr>
      </w:pPr>
    </w:p>
    <w:p w:rsidR="00666F2E" w:rsidRPr="00C2516A" w:rsidRDefault="00666F2E" w:rsidP="002C18A6">
      <w:pPr>
        <w:pStyle w:val="a3"/>
        <w:spacing w:line="360" w:lineRule="auto"/>
        <w:ind w:firstLine="708"/>
        <w:rPr>
          <w:sz w:val="28"/>
          <w:szCs w:val="28"/>
        </w:rPr>
      </w:pPr>
      <w:bookmarkStart w:id="0" w:name="_GoBack"/>
      <w:bookmarkEnd w:id="0"/>
      <w:r w:rsidRPr="00774A6C">
        <w:rPr>
          <w:b/>
          <w:sz w:val="28"/>
          <w:szCs w:val="28"/>
        </w:rPr>
        <w:t xml:space="preserve">За звітними даними </w:t>
      </w:r>
      <w:r>
        <w:rPr>
          <w:b/>
          <w:sz w:val="28"/>
          <w:szCs w:val="28"/>
        </w:rPr>
        <w:t xml:space="preserve">по </w:t>
      </w:r>
      <w:r w:rsidRPr="00C2516A">
        <w:rPr>
          <w:b/>
          <w:sz w:val="28"/>
          <w:szCs w:val="28"/>
        </w:rPr>
        <w:t>районному бюджету</w:t>
      </w:r>
      <w:r w:rsidRPr="00C2516A">
        <w:rPr>
          <w:sz w:val="28"/>
          <w:szCs w:val="28"/>
        </w:rPr>
        <w:t xml:space="preserve"> </w:t>
      </w:r>
      <w:r w:rsidRPr="006274E4">
        <w:rPr>
          <w:sz w:val="28"/>
          <w:szCs w:val="28"/>
        </w:rPr>
        <w:t xml:space="preserve">за </w:t>
      </w:r>
      <w:r w:rsidRPr="006274E4">
        <w:rPr>
          <w:sz w:val="28"/>
          <w:szCs w:val="28"/>
          <w:lang w:bidi="he-IL"/>
        </w:rPr>
        <w:t>2019 р</w:t>
      </w:r>
      <w:r>
        <w:rPr>
          <w:sz w:val="28"/>
          <w:szCs w:val="28"/>
          <w:lang w:bidi="he-IL"/>
        </w:rPr>
        <w:t>ік</w:t>
      </w:r>
      <w:r w:rsidRPr="00C2516A">
        <w:rPr>
          <w:sz w:val="28"/>
          <w:szCs w:val="28"/>
        </w:rPr>
        <w:t xml:space="preserve"> при планових призначеннях  н</w:t>
      </w:r>
      <w:r>
        <w:rPr>
          <w:sz w:val="28"/>
          <w:szCs w:val="28"/>
        </w:rPr>
        <w:t xml:space="preserve">а вказаний період  72 433,0 </w:t>
      </w:r>
      <w:proofErr w:type="spellStart"/>
      <w:r>
        <w:rPr>
          <w:sz w:val="28"/>
          <w:szCs w:val="28"/>
        </w:rPr>
        <w:t>тис.</w:t>
      </w:r>
      <w:r w:rsidRPr="00C2516A">
        <w:rPr>
          <w:sz w:val="28"/>
          <w:szCs w:val="28"/>
        </w:rPr>
        <w:t>грн</w:t>
      </w:r>
      <w:proofErr w:type="spellEnd"/>
      <w:r w:rsidRPr="00C2516A">
        <w:rPr>
          <w:sz w:val="28"/>
          <w:szCs w:val="28"/>
        </w:rPr>
        <w:t xml:space="preserve">. здійснено видатків на суму </w:t>
      </w:r>
      <w:r>
        <w:rPr>
          <w:sz w:val="28"/>
          <w:szCs w:val="28"/>
        </w:rPr>
        <w:t>69 807,1</w:t>
      </w:r>
      <w:r w:rsidRPr="00C2516A">
        <w:rPr>
          <w:sz w:val="28"/>
          <w:szCs w:val="28"/>
        </w:rPr>
        <w:t xml:space="preserve"> тис. грн., з них  по загальному фонду бюджету – </w:t>
      </w:r>
      <w:r>
        <w:rPr>
          <w:sz w:val="28"/>
          <w:szCs w:val="28"/>
        </w:rPr>
        <w:t xml:space="preserve"> 65 461,3</w:t>
      </w:r>
      <w:r w:rsidRPr="00C2516A">
        <w:rPr>
          <w:sz w:val="28"/>
          <w:szCs w:val="28"/>
        </w:rPr>
        <w:t xml:space="preserve"> </w:t>
      </w:r>
      <w:proofErr w:type="spellStart"/>
      <w:r w:rsidRPr="00C2516A">
        <w:rPr>
          <w:sz w:val="28"/>
          <w:szCs w:val="28"/>
        </w:rPr>
        <w:t>тис.грн</w:t>
      </w:r>
      <w:proofErr w:type="spellEnd"/>
      <w:r w:rsidRPr="00C2516A">
        <w:rPr>
          <w:sz w:val="28"/>
          <w:szCs w:val="28"/>
        </w:rPr>
        <w:t>. (</w:t>
      </w:r>
      <w:r>
        <w:rPr>
          <w:sz w:val="28"/>
          <w:szCs w:val="28"/>
        </w:rPr>
        <w:t>96,8</w:t>
      </w:r>
      <w:r w:rsidRPr="00C2516A">
        <w:rPr>
          <w:sz w:val="28"/>
          <w:szCs w:val="28"/>
        </w:rPr>
        <w:t xml:space="preserve">%), по спеціальному фонду  на суму </w:t>
      </w:r>
      <w:r>
        <w:rPr>
          <w:sz w:val="28"/>
          <w:szCs w:val="28"/>
        </w:rPr>
        <w:t>4 345,8</w:t>
      </w:r>
      <w:r w:rsidRPr="00C2516A">
        <w:rPr>
          <w:sz w:val="28"/>
          <w:szCs w:val="28"/>
        </w:rPr>
        <w:t xml:space="preserve">  </w:t>
      </w:r>
      <w:proofErr w:type="spellStart"/>
      <w:r w:rsidRPr="00C2516A">
        <w:rPr>
          <w:sz w:val="28"/>
          <w:szCs w:val="28"/>
        </w:rPr>
        <w:t>тис.грн</w:t>
      </w:r>
      <w:proofErr w:type="spellEnd"/>
      <w:r w:rsidRPr="00C2516A">
        <w:rPr>
          <w:sz w:val="28"/>
          <w:szCs w:val="28"/>
        </w:rPr>
        <w:t>. (</w:t>
      </w:r>
      <w:r>
        <w:rPr>
          <w:sz w:val="28"/>
          <w:szCs w:val="28"/>
        </w:rPr>
        <w:t>0,4</w:t>
      </w:r>
      <w:r w:rsidRPr="00C2516A">
        <w:rPr>
          <w:sz w:val="28"/>
          <w:szCs w:val="28"/>
        </w:rPr>
        <w:t>%).</w:t>
      </w:r>
      <w:r w:rsidRPr="00C2516A">
        <w:rPr>
          <w:color w:val="FF0000"/>
          <w:sz w:val="28"/>
          <w:szCs w:val="28"/>
        </w:rPr>
        <w:t xml:space="preserve"> </w:t>
      </w:r>
      <w:r w:rsidRPr="00C2516A">
        <w:rPr>
          <w:sz w:val="28"/>
          <w:szCs w:val="28"/>
        </w:rPr>
        <w:t xml:space="preserve">Основні галузі соціально-економічної сфери району профінансовані на </w:t>
      </w:r>
      <w:r>
        <w:rPr>
          <w:sz w:val="28"/>
          <w:szCs w:val="28"/>
        </w:rPr>
        <w:t>97</w:t>
      </w:r>
      <w:r w:rsidRPr="00C2516A">
        <w:rPr>
          <w:sz w:val="28"/>
          <w:szCs w:val="28"/>
        </w:rPr>
        <w:t>% відсотк</w:t>
      </w:r>
      <w:r>
        <w:rPr>
          <w:sz w:val="28"/>
          <w:szCs w:val="28"/>
        </w:rPr>
        <w:t>и</w:t>
      </w:r>
      <w:r w:rsidRPr="00C2516A">
        <w:rPr>
          <w:sz w:val="28"/>
          <w:szCs w:val="28"/>
        </w:rPr>
        <w:t xml:space="preserve">. Рівень фінансування установ освіти – </w:t>
      </w:r>
      <w:r>
        <w:rPr>
          <w:sz w:val="28"/>
          <w:szCs w:val="28"/>
        </w:rPr>
        <w:t>96,9</w:t>
      </w:r>
      <w:r w:rsidRPr="00C2516A">
        <w:rPr>
          <w:sz w:val="28"/>
          <w:szCs w:val="28"/>
        </w:rPr>
        <w:t xml:space="preserve"> відсотки, установ соціального захисту населення – </w:t>
      </w:r>
      <w:r>
        <w:rPr>
          <w:sz w:val="28"/>
          <w:szCs w:val="28"/>
        </w:rPr>
        <w:t>95,5</w:t>
      </w:r>
      <w:r w:rsidRPr="00C2516A">
        <w:rPr>
          <w:sz w:val="28"/>
          <w:szCs w:val="28"/>
        </w:rPr>
        <w:t xml:space="preserve"> відсотки,  державне управління – </w:t>
      </w:r>
      <w:r>
        <w:rPr>
          <w:sz w:val="28"/>
          <w:szCs w:val="28"/>
        </w:rPr>
        <w:t>98,9</w:t>
      </w:r>
      <w:r w:rsidRPr="00C2516A">
        <w:rPr>
          <w:sz w:val="28"/>
          <w:szCs w:val="28"/>
        </w:rPr>
        <w:t xml:space="preserve"> відсотки. Питома вага соціально-захищених статей видатків складає </w:t>
      </w:r>
      <w:r>
        <w:rPr>
          <w:sz w:val="28"/>
          <w:szCs w:val="28"/>
        </w:rPr>
        <w:t>76,3</w:t>
      </w:r>
      <w:r w:rsidRPr="00C2516A">
        <w:rPr>
          <w:sz w:val="28"/>
          <w:szCs w:val="28"/>
        </w:rPr>
        <w:t xml:space="preserve"> %, у сумі  </w:t>
      </w:r>
      <w:r>
        <w:rPr>
          <w:sz w:val="28"/>
          <w:szCs w:val="28"/>
        </w:rPr>
        <w:t>53 256,3</w:t>
      </w:r>
      <w:r w:rsidRPr="00C2516A">
        <w:rPr>
          <w:sz w:val="28"/>
          <w:szCs w:val="28"/>
        </w:rPr>
        <w:t xml:space="preserve"> тис. грн. Із зазначеної суми для виплати заробітної плати використано кошти в обсязі  </w:t>
      </w:r>
      <w:r>
        <w:rPr>
          <w:sz w:val="28"/>
          <w:szCs w:val="28"/>
        </w:rPr>
        <w:t xml:space="preserve">21 842,2 </w:t>
      </w:r>
      <w:proofErr w:type="spellStart"/>
      <w:r>
        <w:rPr>
          <w:sz w:val="28"/>
          <w:szCs w:val="28"/>
        </w:rPr>
        <w:t>тис.</w:t>
      </w:r>
      <w:r w:rsidRPr="00C2516A">
        <w:rPr>
          <w:sz w:val="28"/>
          <w:szCs w:val="28"/>
        </w:rPr>
        <w:t>грн</w:t>
      </w:r>
      <w:proofErr w:type="spellEnd"/>
      <w:r w:rsidRPr="00C2516A">
        <w:rPr>
          <w:sz w:val="28"/>
          <w:szCs w:val="28"/>
        </w:rPr>
        <w:t>. (</w:t>
      </w:r>
      <w:r>
        <w:rPr>
          <w:sz w:val="28"/>
          <w:szCs w:val="28"/>
        </w:rPr>
        <w:t>31,3</w:t>
      </w:r>
      <w:r w:rsidRPr="00C2516A">
        <w:rPr>
          <w:sz w:val="28"/>
          <w:szCs w:val="28"/>
        </w:rPr>
        <w:t xml:space="preserve">%), для придбання продуктів харчування в закладах освіти – </w:t>
      </w:r>
      <w:r>
        <w:rPr>
          <w:sz w:val="28"/>
          <w:szCs w:val="28"/>
        </w:rPr>
        <w:t>670,9</w:t>
      </w:r>
      <w:r w:rsidRPr="00C2516A">
        <w:rPr>
          <w:sz w:val="28"/>
          <w:szCs w:val="28"/>
        </w:rPr>
        <w:t xml:space="preserve"> тис. грн (</w:t>
      </w:r>
      <w:r>
        <w:rPr>
          <w:sz w:val="28"/>
          <w:szCs w:val="28"/>
        </w:rPr>
        <w:t>1</w:t>
      </w:r>
      <w:r w:rsidRPr="00C2516A">
        <w:rPr>
          <w:sz w:val="28"/>
          <w:szCs w:val="28"/>
        </w:rPr>
        <w:t xml:space="preserve">%), оплати енергоносіїв – </w:t>
      </w:r>
      <w:r>
        <w:rPr>
          <w:sz w:val="28"/>
          <w:szCs w:val="28"/>
        </w:rPr>
        <w:t>2 317,5</w:t>
      </w:r>
      <w:r w:rsidRPr="00C2516A">
        <w:rPr>
          <w:sz w:val="28"/>
          <w:szCs w:val="28"/>
        </w:rPr>
        <w:t xml:space="preserve"> тис. грн. (</w:t>
      </w:r>
      <w:r>
        <w:rPr>
          <w:sz w:val="28"/>
          <w:szCs w:val="28"/>
        </w:rPr>
        <w:t>3,3</w:t>
      </w:r>
      <w:r w:rsidRPr="00C2516A">
        <w:rPr>
          <w:sz w:val="28"/>
          <w:szCs w:val="28"/>
        </w:rPr>
        <w:t xml:space="preserve">%), для соціальних виплат населенню – </w:t>
      </w:r>
      <w:r>
        <w:rPr>
          <w:sz w:val="28"/>
          <w:szCs w:val="28"/>
        </w:rPr>
        <w:t>28 425,6</w:t>
      </w:r>
      <w:r w:rsidRPr="00C2516A">
        <w:rPr>
          <w:sz w:val="28"/>
          <w:szCs w:val="28"/>
        </w:rPr>
        <w:t xml:space="preserve"> тис. грн. (</w:t>
      </w:r>
      <w:r>
        <w:rPr>
          <w:sz w:val="28"/>
          <w:szCs w:val="28"/>
        </w:rPr>
        <w:t>40,7</w:t>
      </w:r>
      <w:r w:rsidRPr="00C2516A">
        <w:rPr>
          <w:sz w:val="28"/>
          <w:szCs w:val="28"/>
        </w:rPr>
        <w:t>%).</w:t>
      </w:r>
    </w:p>
    <w:p w:rsidR="00666F2E" w:rsidRPr="00591328" w:rsidRDefault="00666F2E" w:rsidP="002C18A6">
      <w:pPr>
        <w:spacing w:line="360" w:lineRule="auto"/>
        <w:ind w:firstLine="709"/>
        <w:jc w:val="both"/>
        <w:rPr>
          <w:sz w:val="28"/>
          <w:szCs w:val="28"/>
        </w:rPr>
      </w:pPr>
      <w:r w:rsidRPr="00591328">
        <w:rPr>
          <w:sz w:val="28"/>
          <w:szCs w:val="28"/>
        </w:rPr>
        <w:lastRenderedPageBreak/>
        <w:t xml:space="preserve"> На утримання  бюджетних установ з районного бюджету до сільських бюджетів,  бюджету </w:t>
      </w:r>
      <w:proofErr w:type="spellStart"/>
      <w:r w:rsidRPr="00591328">
        <w:rPr>
          <w:sz w:val="28"/>
          <w:szCs w:val="28"/>
        </w:rPr>
        <w:t>Юр’ївської</w:t>
      </w:r>
      <w:proofErr w:type="spellEnd"/>
      <w:r w:rsidRPr="00591328">
        <w:rPr>
          <w:sz w:val="28"/>
          <w:szCs w:val="28"/>
        </w:rPr>
        <w:t xml:space="preserve"> ОТГ</w:t>
      </w:r>
      <w:r>
        <w:rPr>
          <w:sz w:val="28"/>
          <w:szCs w:val="28"/>
        </w:rPr>
        <w:t>,</w:t>
      </w:r>
      <w:r w:rsidRPr="0059132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ів</w:t>
      </w:r>
      <w:r w:rsidRPr="00591328">
        <w:rPr>
          <w:sz w:val="28"/>
          <w:szCs w:val="28"/>
        </w:rPr>
        <w:t xml:space="preserve"> </w:t>
      </w:r>
      <w:proofErr w:type="spellStart"/>
      <w:r w:rsidRPr="00591328">
        <w:rPr>
          <w:sz w:val="28"/>
          <w:szCs w:val="28"/>
        </w:rPr>
        <w:t>м.Павлограда</w:t>
      </w:r>
      <w:proofErr w:type="spellEnd"/>
      <w:r w:rsidRPr="005913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м.Перещепино</w:t>
      </w:r>
      <w:proofErr w:type="spellEnd"/>
      <w:r>
        <w:rPr>
          <w:sz w:val="28"/>
          <w:szCs w:val="28"/>
        </w:rPr>
        <w:t xml:space="preserve"> </w:t>
      </w:r>
      <w:r w:rsidRPr="00591328">
        <w:rPr>
          <w:sz w:val="28"/>
          <w:szCs w:val="28"/>
        </w:rPr>
        <w:t>перераховано  трансферти у сумі 8</w:t>
      </w:r>
      <w:r>
        <w:rPr>
          <w:sz w:val="28"/>
          <w:szCs w:val="28"/>
        </w:rPr>
        <w:t> </w:t>
      </w:r>
      <w:r w:rsidRPr="00591328">
        <w:rPr>
          <w:sz w:val="28"/>
          <w:szCs w:val="28"/>
        </w:rPr>
        <w:t>912,5 тис. грн., а саме:</w:t>
      </w:r>
    </w:p>
    <w:p w:rsidR="00666F2E" w:rsidRDefault="00666F2E" w:rsidP="002C1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сільських бюджетів на утримання  сільських будинків культури, клубів та бібліотек за рахунок міжбюджетних трансфертів з районного бюджету до сільських бюджетів перераховано кошти в обсязі  5 210,5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 100 % до затвердженого плану на відповідний період;</w:t>
      </w:r>
    </w:p>
    <w:p w:rsidR="00666F2E" w:rsidRDefault="00666F2E" w:rsidP="002C1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бюджету </w:t>
      </w:r>
      <w:proofErr w:type="spellStart"/>
      <w:r>
        <w:rPr>
          <w:sz w:val="28"/>
          <w:szCs w:val="28"/>
        </w:rPr>
        <w:t>Юр’ївської</w:t>
      </w:r>
      <w:proofErr w:type="spellEnd"/>
      <w:r>
        <w:rPr>
          <w:sz w:val="28"/>
          <w:szCs w:val="28"/>
        </w:rPr>
        <w:t xml:space="preserve"> селищної ради на утримання закладів охорони здоров’я та спортивної школи  перераховано кошти в обсязі 780,077 тис. грн., 100% до затвердженого плану на відповідний період;</w:t>
      </w:r>
    </w:p>
    <w:p w:rsidR="00666F2E" w:rsidRDefault="00666F2E" w:rsidP="002C1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бюджету м. Павлограда перераховано кошти у сумі 125,0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на утримання закладів охорони здоров’я 100% до затвердженого плану на відповідний період;</w:t>
      </w:r>
    </w:p>
    <w:p w:rsidR="00666F2E" w:rsidRDefault="00666F2E" w:rsidP="002C1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медичної субвенції у сумі 2 796,9 тис. грн., 100% до затвердженого плану на відповідний період; </w:t>
      </w:r>
    </w:p>
    <w:p w:rsidR="00666F2E" w:rsidRDefault="00666F2E" w:rsidP="002C18A6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 утримання закладів освіти  перераховано  кошти в обсязі  2 008,7 тис. грн.:</w:t>
      </w:r>
    </w:p>
    <w:p w:rsidR="00666F2E" w:rsidRDefault="00666F2E" w:rsidP="002C1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освітня субвенція – 1 975,7  тис. грн., 100% до затвердженого плану на відповідний період; </w:t>
      </w:r>
    </w:p>
    <w:p w:rsidR="00666F2E" w:rsidRDefault="00666F2E" w:rsidP="002C18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інша дотація з районного бюджету – 16,4  тис. грн., 100%  до затвердженого плану на відповідний період; </w:t>
      </w:r>
    </w:p>
    <w:p w:rsidR="00666F2E" w:rsidRDefault="00666F2E" w:rsidP="002C18A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субвенція за рахунок залишку коштів освітньої субвенції, що утворився на початок бюджетного періоду  – 16, 6 тис. грн., 100%  до затвердженого плану на відповідний період. </w:t>
      </w:r>
    </w:p>
    <w:p w:rsidR="00666F2E" w:rsidRPr="006A6DC8" w:rsidRDefault="00666F2E" w:rsidP="002C18A6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Дл</w:t>
      </w:r>
      <w:r w:rsidRPr="0098316A">
        <w:rPr>
          <w:bCs/>
          <w:color w:val="000000"/>
          <w:sz w:val="28"/>
          <w:szCs w:val="28"/>
        </w:rPr>
        <w:t xml:space="preserve">я своєчасної виплати заробітної плати працівникам бюджетних установ, які фінансуються з районного бюджету та розрахунків за спожиті енергоносії, в управлінні Державної казначейської служби в </w:t>
      </w:r>
      <w:proofErr w:type="spellStart"/>
      <w:r w:rsidRPr="0098316A">
        <w:rPr>
          <w:bCs/>
          <w:color w:val="000000"/>
          <w:sz w:val="28"/>
          <w:szCs w:val="28"/>
        </w:rPr>
        <w:t>Юр’ївському</w:t>
      </w:r>
      <w:proofErr w:type="spellEnd"/>
      <w:r w:rsidRPr="0098316A">
        <w:rPr>
          <w:bCs/>
          <w:color w:val="000000"/>
          <w:sz w:val="28"/>
          <w:szCs w:val="28"/>
        </w:rPr>
        <w:t xml:space="preserve"> районі отримано короткотермінових позик на загальну суму </w:t>
      </w:r>
      <w:r>
        <w:rPr>
          <w:bCs/>
          <w:color w:val="000000"/>
          <w:sz w:val="28"/>
          <w:szCs w:val="28"/>
        </w:rPr>
        <w:t>4 062,6</w:t>
      </w:r>
      <w:r w:rsidRPr="0098316A">
        <w:rPr>
          <w:bCs/>
          <w:color w:val="000000"/>
          <w:sz w:val="28"/>
          <w:szCs w:val="28"/>
        </w:rPr>
        <w:t xml:space="preserve"> </w:t>
      </w:r>
      <w:proofErr w:type="spellStart"/>
      <w:r w:rsidRPr="0098316A">
        <w:rPr>
          <w:bCs/>
          <w:color w:val="000000"/>
          <w:sz w:val="28"/>
          <w:szCs w:val="28"/>
        </w:rPr>
        <w:t>тис.грн</w:t>
      </w:r>
      <w:proofErr w:type="spellEnd"/>
      <w:r w:rsidRPr="0098316A">
        <w:rPr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</w:p>
    <w:p w:rsidR="00666F2E" w:rsidRDefault="00666F2E" w:rsidP="002C18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соціальних субвенцій з Державного бюджету на здійснення програм соціального захисту населення спрямовано </w:t>
      </w:r>
      <w:r>
        <w:rPr>
          <w:color w:val="000000"/>
          <w:sz w:val="28"/>
          <w:szCs w:val="28"/>
          <w:u w:val="single"/>
        </w:rPr>
        <w:t>28 310,0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у тому числі на виплату допомоги сім’ям з дітьми – </w:t>
      </w:r>
      <w:r>
        <w:rPr>
          <w:sz w:val="28"/>
          <w:szCs w:val="28"/>
          <w:u w:val="single"/>
        </w:rPr>
        <w:t>18 994,0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допомоги на </w:t>
      </w:r>
      <w:r>
        <w:rPr>
          <w:sz w:val="28"/>
          <w:szCs w:val="28"/>
        </w:rPr>
        <w:lastRenderedPageBreak/>
        <w:t xml:space="preserve">дітей-сиріт та дітей, позбавлених батьківського піклування – </w:t>
      </w:r>
      <w:r>
        <w:rPr>
          <w:sz w:val="28"/>
          <w:szCs w:val="28"/>
          <w:u w:val="single"/>
        </w:rPr>
        <w:t>1 933,2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., на надання пільг та субсидій населенню на оплату електроенергії, природного і скрапленого газу, твердого палива, послуг тепло- і водопостачання – </w:t>
      </w:r>
      <w:r>
        <w:rPr>
          <w:sz w:val="28"/>
          <w:szCs w:val="28"/>
          <w:u w:val="single"/>
        </w:rPr>
        <w:t xml:space="preserve">7 382,8 </w:t>
      </w:r>
      <w:r>
        <w:rPr>
          <w:sz w:val="28"/>
          <w:szCs w:val="28"/>
        </w:rPr>
        <w:t xml:space="preserve">тис. грн. </w:t>
      </w:r>
    </w:p>
    <w:p w:rsidR="00666F2E" w:rsidRPr="00591328" w:rsidRDefault="00666F2E" w:rsidP="002C18A6">
      <w:pPr>
        <w:spacing w:line="360" w:lineRule="auto"/>
        <w:ind w:firstLine="708"/>
        <w:jc w:val="both"/>
        <w:rPr>
          <w:color w:val="FF0000"/>
        </w:rPr>
      </w:pPr>
      <w:r>
        <w:rPr>
          <w:sz w:val="28"/>
          <w:szCs w:val="28"/>
        </w:rPr>
        <w:t xml:space="preserve">Станом на 1 січня 2020 року кредиторська та дебіторська заборгованості за видатками, які здійснювалися з місцевих бюджетів району у 2019 році, відсутня. </w:t>
      </w:r>
    </w:p>
    <w:p w:rsidR="00666F2E" w:rsidRPr="00591328" w:rsidRDefault="00666F2E" w:rsidP="002C18A6">
      <w:pPr>
        <w:spacing w:line="360" w:lineRule="auto"/>
        <w:ind w:firstLine="709"/>
        <w:jc w:val="both"/>
        <w:rPr>
          <w:sz w:val="28"/>
          <w:szCs w:val="28"/>
        </w:rPr>
      </w:pPr>
    </w:p>
    <w:p w:rsidR="000C51EA" w:rsidRDefault="00666F2E" w:rsidP="002C18A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04944" w:rsidRPr="006B0E8D">
        <w:rPr>
          <w:sz w:val="28"/>
          <w:szCs w:val="28"/>
        </w:rPr>
        <w:t xml:space="preserve">гідно з графіком погашення заборгованості по наданому кредиту на придбання житла повернуто кредитів до районного бюджету в сумі </w:t>
      </w:r>
      <w:r>
        <w:rPr>
          <w:sz w:val="28"/>
          <w:szCs w:val="28"/>
        </w:rPr>
        <w:t>4,5</w:t>
      </w:r>
      <w:r w:rsidR="00604944" w:rsidRPr="006B0E8D">
        <w:rPr>
          <w:sz w:val="28"/>
          <w:szCs w:val="28"/>
        </w:rPr>
        <w:t xml:space="preserve"> тис.</w:t>
      </w:r>
      <w:r w:rsidR="00604944">
        <w:rPr>
          <w:sz w:val="28"/>
          <w:szCs w:val="28"/>
        </w:rPr>
        <w:t xml:space="preserve"> </w:t>
      </w:r>
      <w:r w:rsidR="00604944" w:rsidRPr="006B0E8D">
        <w:rPr>
          <w:sz w:val="28"/>
          <w:szCs w:val="28"/>
        </w:rPr>
        <w:t>грн., у тому числі повернення до спеціального фонду –</w:t>
      </w:r>
      <w:r>
        <w:rPr>
          <w:sz w:val="28"/>
          <w:szCs w:val="28"/>
        </w:rPr>
        <w:t xml:space="preserve"> 4,5</w:t>
      </w:r>
      <w:r w:rsidR="00604944" w:rsidRPr="006B0E8D">
        <w:rPr>
          <w:sz w:val="28"/>
          <w:szCs w:val="28"/>
        </w:rPr>
        <w:t xml:space="preserve"> тис.</w:t>
      </w:r>
      <w:r w:rsidR="00604944">
        <w:rPr>
          <w:sz w:val="28"/>
          <w:szCs w:val="28"/>
        </w:rPr>
        <w:t xml:space="preserve"> </w:t>
      </w:r>
      <w:r w:rsidR="00604944" w:rsidRPr="006B0E8D">
        <w:rPr>
          <w:sz w:val="28"/>
          <w:szCs w:val="28"/>
        </w:rPr>
        <w:t>грн</w:t>
      </w:r>
      <w:r>
        <w:rPr>
          <w:sz w:val="28"/>
          <w:szCs w:val="28"/>
        </w:rPr>
        <w:t>. Кредит погашено в повному обсязі.</w:t>
      </w:r>
    </w:p>
    <w:p w:rsidR="00666F2E" w:rsidRDefault="00666F2E" w:rsidP="002C18A6">
      <w:pPr>
        <w:spacing w:line="360" w:lineRule="auto"/>
        <w:ind w:firstLine="708"/>
        <w:jc w:val="both"/>
        <w:rPr>
          <w:sz w:val="28"/>
          <w:szCs w:val="28"/>
        </w:rPr>
      </w:pPr>
    </w:p>
    <w:p w:rsidR="000C51EA" w:rsidRDefault="000C51EA" w:rsidP="000C51EA">
      <w:pPr>
        <w:rPr>
          <w:sz w:val="28"/>
          <w:szCs w:val="28"/>
        </w:rPr>
      </w:pPr>
    </w:p>
    <w:p w:rsidR="000C51EA" w:rsidRDefault="000C51EA" w:rsidP="000C51EA">
      <w:pPr>
        <w:rPr>
          <w:sz w:val="28"/>
          <w:szCs w:val="28"/>
        </w:rPr>
      </w:pPr>
    </w:p>
    <w:p w:rsidR="000C51EA" w:rsidRPr="00BB5C02" w:rsidRDefault="000C51EA" w:rsidP="000C51EA">
      <w:pPr>
        <w:rPr>
          <w:caps/>
          <w:sz w:val="28"/>
          <w:szCs w:val="28"/>
        </w:rPr>
      </w:pPr>
    </w:p>
    <w:p w:rsidR="000C51EA" w:rsidRPr="00BB5C02" w:rsidRDefault="000C51EA" w:rsidP="000C51EA">
      <w:pPr>
        <w:rPr>
          <w:color w:val="000000"/>
          <w:sz w:val="28"/>
          <w:szCs w:val="28"/>
        </w:rPr>
      </w:pPr>
      <w:r w:rsidRPr="00BB5C02">
        <w:rPr>
          <w:color w:val="000000"/>
          <w:sz w:val="28"/>
          <w:szCs w:val="28"/>
        </w:rPr>
        <w:t xml:space="preserve">Начальник </w:t>
      </w:r>
    </w:p>
    <w:p w:rsidR="000C51EA" w:rsidRPr="00BB5C02" w:rsidRDefault="000C51EA" w:rsidP="000C51EA">
      <w:pPr>
        <w:rPr>
          <w:color w:val="000000"/>
          <w:sz w:val="28"/>
          <w:szCs w:val="28"/>
        </w:rPr>
      </w:pPr>
      <w:r w:rsidRPr="00BB5C02">
        <w:rPr>
          <w:color w:val="000000"/>
          <w:sz w:val="28"/>
          <w:szCs w:val="28"/>
        </w:rPr>
        <w:t xml:space="preserve">фінансового </w:t>
      </w:r>
      <w:r w:rsidR="00666F2E">
        <w:rPr>
          <w:color w:val="000000"/>
          <w:sz w:val="28"/>
          <w:szCs w:val="28"/>
        </w:rPr>
        <w:t>відділу</w:t>
      </w:r>
    </w:p>
    <w:p w:rsidR="000C51EA" w:rsidRPr="00BB5C02" w:rsidRDefault="000C51EA" w:rsidP="000C51EA">
      <w:pPr>
        <w:rPr>
          <w:caps/>
          <w:color w:val="000000"/>
          <w:sz w:val="28"/>
          <w:szCs w:val="28"/>
        </w:rPr>
      </w:pPr>
      <w:r w:rsidRPr="00BB5C02">
        <w:rPr>
          <w:color w:val="000000"/>
          <w:sz w:val="28"/>
          <w:szCs w:val="28"/>
        </w:rPr>
        <w:t xml:space="preserve">райдержадміністрації </w:t>
      </w:r>
      <w:r w:rsidRPr="00BB5C02">
        <w:rPr>
          <w:color w:val="000000"/>
          <w:sz w:val="28"/>
          <w:szCs w:val="28"/>
        </w:rPr>
        <w:tab/>
      </w:r>
      <w:r w:rsidRPr="00BB5C02">
        <w:rPr>
          <w:color w:val="000000"/>
          <w:sz w:val="28"/>
          <w:szCs w:val="28"/>
        </w:rPr>
        <w:tab/>
      </w:r>
      <w:r w:rsidRPr="00BB5C02">
        <w:rPr>
          <w:color w:val="000000"/>
          <w:sz w:val="28"/>
          <w:szCs w:val="28"/>
        </w:rPr>
        <w:tab/>
      </w:r>
      <w:r w:rsidRPr="00BB5C02">
        <w:rPr>
          <w:color w:val="000000"/>
          <w:sz w:val="28"/>
          <w:szCs w:val="28"/>
        </w:rPr>
        <w:tab/>
      </w:r>
      <w:r w:rsidRPr="00BB5C02">
        <w:rPr>
          <w:color w:val="000000"/>
          <w:sz w:val="28"/>
          <w:szCs w:val="28"/>
        </w:rPr>
        <w:tab/>
      </w:r>
      <w:r w:rsidRPr="00BB5C02">
        <w:rPr>
          <w:color w:val="000000"/>
          <w:sz w:val="28"/>
          <w:szCs w:val="28"/>
        </w:rPr>
        <w:tab/>
      </w:r>
      <w:r w:rsidRPr="00BB5C02">
        <w:rPr>
          <w:caps/>
          <w:color w:val="000000"/>
          <w:sz w:val="28"/>
          <w:szCs w:val="28"/>
        </w:rPr>
        <w:t>Н.В.Куліш</w:t>
      </w:r>
    </w:p>
    <w:sectPr w:rsidR="000C51EA" w:rsidRPr="00BB5C02" w:rsidSect="0021360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EA"/>
    <w:rsid w:val="000901B6"/>
    <w:rsid w:val="000C51EA"/>
    <w:rsid w:val="00112F8F"/>
    <w:rsid w:val="00204A5E"/>
    <w:rsid w:val="00213609"/>
    <w:rsid w:val="002253AD"/>
    <w:rsid w:val="00254B16"/>
    <w:rsid w:val="00292D15"/>
    <w:rsid w:val="002C18A6"/>
    <w:rsid w:val="0034118B"/>
    <w:rsid w:val="003616CB"/>
    <w:rsid w:val="003D5E1B"/>
    <w:rsid w:val="003F74C6"/>
    <w:rsid w:val="00604944"/>
    <w:rsid w:val="00666F2E"/>
    <w:rsid w:val="006C47CF"/>
    <w:rsid w:val="007D4D5D"/>
    <w:rsid w:val="008F0D39"/>
    <w:rsid w:val="00955B34"/>
    <w:rsid w:val="00A0431A"/>
    <w:rsid w:val="00AE17F9"/>
    <w:rsid w:val="00B62E12"/>
    <w:rsid w:val="00B660F5"/>
    <w:rsid w:val="00B90351"/>
    <w:rsid w:val="00BE4057"/>
    <w:rsid w:val="00BF54D9"/>
    <w:rsid w:val="00C31C40"/>
    <w:rsid w:val="00C771F6"/>
    <w:rsid w:val="00D06AA3"/>
    <w:rsid w:val="00D5127C"/>
    <w:rsid w:val="00D51A33"/>
    <w:rsid w:val="00E6167D"/>
    <w:rsid w:val="00EB5453"/>
    <w:rsid w:val="00F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51EA"/>
    <w:pPr>
      <w:ind w:firstLine="708"/>
    </w:pPr>
  </w:style>
  <w:style w:type="character" w:customStyle="1" w:styleId="30">
    <w:name w:val="Основной текст с отступом 3 Знак"/>
    <w:basedOn w:val="a0"/>
    <w:link w:val="3"/>
    <w:rsid w:val="000C5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0C51EA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C51EA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">
    <w:name w:val="Body Text 2"/>
    <w:basedOn w:val="a"/>
    <w:link w:val="20"/>
    <w:rsid w:val="000C51EA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0C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D5E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5E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6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60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C51EA"/>
    <w:pPr>
      <w:ind w:firstLine="708"/>
    </w:pPr>
  </w:style>
  <w:style w:type="character" w:customStyle="1" w:styleId="30">
    <w:name w:val="Основной текст с отступом 3 Знак"/>
    <w:basedOn w:val="a0"/>
    <w:link w:val="3"/>
    <w:rsid w:val="000C51E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0C51EA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C51EA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2">
    <w:name w:val="Body Text 2"/>
    <w:basedOn w:val="a"/>
    <w:link w:val="20"/>
    <w:rsid w:val="000C51EA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0C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D5E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D5E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6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360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2020-02-05T08:21:00Z</cp:lastPrinted>
  <dcterms:created xsi:type="dcterms:W3CDTF">2019-01-29T12:33:00Z</dcterms:created>
  <dcterms:modified xsi:type="dcterms:W3CDTF">2020-02-05T08:21:00Z</dcterms:modified>
</cp:coreProperties>
</file>